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6D3C97" w:rsidRDefault="006D3C97" w:rsidP="006D3C97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 et </w:t>
      </w:r>
      <w:r w:rsidR="00BF7C9A">
        <w:rPr>
          <w:rFonts w:eastAsia="Arial"/>
          <w:b/>
          <w:bCs/>
          <w:sz w:val="24"/>
          <w:szCs w:val="24"/>
        </w:rPr>
        <w:t xml:space="preserve">des Solidarités </w:t>
      </w:r>
    </w:p>
    <w:p w:rsidR="009F45B9" w:rsidRPr="00170D66" w:rsidRDefault="006D3C97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des</w:t>
      </w:r>
      <w:proofErr w:type="gramEnd"/>
      <w:r>
        <w:rPr>
          <w:rFonts w:eastAsia="Arial"/>
          <w:b/>
          <w:bCs/>
          <w:sz w:val="24"/>
          <w:szCs w:val="24"/>
        </w:rPr>
        <w:t xml:space="preserve"> Pyrénées-</w:t>
      </w:r>
      <w:bookmarkStart w:id="0" w:name="_GoBack"/>
      <w:bookmarkEnd w:id="0"/>
      <w:r>
        <w:rPr>
          <w:rFonts w:eastAsia="Arial"/>
          <w:b/>
          <w:bCs/>
          <w:sz w:val="24"/>
          <w:szCs w:val="24"/>
        </w:rPr>
        <w:t>Orientales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7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6D3C97">
      <w:rPr>
        <w:rFonts w:ascii="Arial Narrow" w:hAnsi="Arial Narrow" w:cs="Arial"/>
        <w:sz w:val="18"/>
        <w:szCs w:val="18"/>
      </w:rPr>
      <w:t>DETS Pyrénées-Orientales</w:t>
    </w:r>
  </w:p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6D3C97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6D3C97"/>
    <w:rsid w:val="007214D6"/>
    <w:rsid w:val="00946814"/>
    <w:rsid w:val="009F45B9"/>
    <w:rsid w:val="00A379B3"/>
    <w:rsid w:val="00B17198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11</cp:revision>
  <cp:lastPrinted>2020-09-04T14:05:00Z</cp:lastPrinted>
  <dcterms:created xsi:type="dcterms:W3CDTF">2020-08-26T17:22:00Z</dcterms:created>
  <dcterms:modified xsi:type="dcterms:W3CDTF">2021-06-10T16:55:00Z</dcterms:modified>
</cp:coreProperties>
</file>