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1E03" w:rsidRDefault="00931E03" w:rsidP="00C33646">
      <w:pPr>
        <w:tabs>
          <w:tab w:val="left" w:pos="5103"/>
          <w:tab w:val="left" w:pos="10248"/>
          <w:tab w:val="left" w:pos="10962"/>
          <w:tab w:val="left" w:pos="11670"/>
        </w:tabs>
        <w:rPr>
          <w:rFonts w:ascii="Arial" w:eastAsia="Wingdings" w:hAnsi="Arial" w:cs="Arial"/>
          <w:sz w:val="22"/>
          <w:szCs w:val="22"/>
        </w:rPr>
      </w:pPr>
    </w:p>
    <w:p w:rsidR="00BA4C11" w:rsidRDefault="00BA4C11" w:rsidP="00C33646">
      <w:pPr>
        <w:tabs>
          <w:tab w:val="left" w:pos="5103"/>
          <w:tab w:val="left" w:pos="10248"/>
          <w:tab w:val="left" w:pos="10962"/>
          <w:tab w:val="left" w:pos="11670"/>
        </w:tabs>
        <w:rPr>
          <w:rFonts w:ascii="Arial" w:eastAsia="Wingdings" w:hAnsi="Arial" w:cs="Arial"/>
          <w:sz w:val="22"/>
          <w:szCs w:val="22"/>
        </w:rPr>
      </w:pPr>
    </w:p>
    <w:p w:rsidR="00BA4C11" w:rsidRDefault="00BA4C11" w:rsidP="00C33646">
      <w:pPr>
        <w:tabs>
          <w:tab w:val="left" w:pos="5103"/>
          <w:tab w:val="left" w:pos="10248"/>
          <w:tab w:val="left" w:pos="10962"/>
          <w:tab w:val="left" w:pos="11670"/>
        </w:tabs>
        <w:rPr>
          <w:rFonts w:ascii="Arial" w:eastAsia="Wingdings" w:hAnsi="Arial" w:cs="Arial"/>
          <w:sz w:val="22"/>
          <w:szCs w:val="22"/>
        </w:rPr>
      </w:pPr>
    </w:p>
    <w:p w:rsidR="00BA4C11" w:rsidRDefault="00BA4C11" w:rsidP="00C33646">
      <w:pPr>
        <w:tabs>
          <w:tab w:val="left" w:pos="5103"/>
          <w:tab w:val="left" w:pos="10248"/>
          <w:tab w:val="left" w:pos="10962"/>
          <w:tab w:val="left" w:pos="11670"/>
        </w:tabs>
        <w:rPr>
          <w:rFonts w:ascii="Arial" w:eastAsia="Wingdings" w:hAnsi="Arial" w:cs="Arial"/>
          <w:sz w:val="22"/>
          <w:szCs w:val="22"/>
        </w:rPr>
      </w:pPr>
    </w:p>
    <w:p w:rsidR="00BA4C11" w:rsidRDefault="00BA4C11" w:rsidP="00C33646">
      <w:pPr>
        <w:tabs>
          <w:tab w:val="left" w:pos="5103"/>
          <w:tab w:val="left" w:pos="10248"/>
          <w:tab w:val="left" w:pos="10962"/>
          <w:tab w:val="left" w:pos="11670"/>
        </w:tabs>
        <w:rPr>
          <w:rFonts w:ascii="Arial" w:eastAsia="Wingdings" w:hAnsi="Arial" w:cs="Arial"/>
          <w:sz w:val="22"/>
          <w:szCs w:val="22"/>
        </w:rPr>
      </w:pPr>
    </w:p>
    <w:p w:rsidR="00BA4C11" w:rsidRDefault="00BA4C11" w:rsidP="00C33646">
      <w:pPr>
        <w:tabs>
          <w:tab w:val="left" w:pos="5103"/>
          <w:tab w:val="left" w:pos="10248"/>
          <w:tab w:val="left" w:pos="10962"/>
          <w:tab w:val="left" w:pos="11670"/>
        </w:tabs>
        <w:rPr>
          <w:rFonts w:ascii="Arial" w:eastAsia="Wingdings" w:hAnsi="Arial" w:cs="Arial"/>
          <w:sz w:val="22"/>
          <w:szCs w:val="22"/>
        </w:rPr>
      </w:pPr>
    </w:p>
    <w:p w:rsidR="00BA4C11" w:rsidRDefault="00BA4C11" w:rsidP="00C33646">
      <w:pPr>
        <w:tabs>
          <w:tab w:val="left" w:pos="5103"/>
          <w:tab w:val="left" w:pos="10248"/>
          <w:tab w:val="left" w:pos="10962"/>
          <w:tab w:val="left" w:pos="11670"/>
        </w:tabs>
        <w:rPr>
          <w:rFonts w:ascii="Arial" w:eastAsia="Wingdings" w:hAnsi="Arial" w:cs="Arial"/>
          <w:sz w:val="22"/>
          <w:szCs w:val="22"/>
        </w:rPr>
      </w:pPr>
    </w:p>
    <w:p w:rsidR="00BA4C11" w:rsidRPr="0007702A" w:rsidRDefault="00BA4C11" w:rsidP="00C33646">
      <w:pPr>
        <w:tabs>
          <w:tab w:val="left" w:pos="5103"/>
          <w:tab w:val="left" w:pos="10248"/>
          <w:tab w:val="left" w:pos="10962"/>
          <w:tab w:val="left" w:pos="11670"/>
        </w:tabs>
        <w:rPr>
          <w:rFonts w:ascii="Arial" w:eastAsia="Wingdings" w:hAnsi="Arial" w:cs="Arial"/>
          <w:sz w:val="22"/>
          <w:szCs w:val="22"/>
        </w:rPr>
      </w:pPr>
    </w:p>
    <w:p w:rsidR="00BA4C11" w:rsidRPr="00BA4C11" w:rsidRDefault="00BA4C11" w:rsidP="00BA4C11">
      <w:pPr>
        <w:suppressAutoHyphens w:val="0"/>
        <w:spacing w:before="100" w:beforeAutospacing="1"/>
        <w:jc w:val="center"/>
        <w:rPr>
          <w:color w:val="0000FF"/>
          <w:sz w:val="22"/>
          <w:szCs w:val="22"/>
          <w:lang w:eastAsia="fr-FR"/>
        </w:rPr>
      </w:pPr>
      <w:r w:rsidRPr="00BA4C11">
        <w:rPr>
          <w:b/>
          <w:bCs/>
          <w:color w:val="000000"/>
          <w:sz w:val="28"/>
          <w:szCs w:val="28"/>
          <w:lang w:eastAsia="fr-FR"/>
        </w:rPr>
        <w:t xml:space="preserve">Programme AVDL - Accompagnement vers et dans le logement </w:t>
      </w:r>
    </w:p>
    <w:p w:rsidR="00BA4C11" w:rsidRPr="00BA4C11" w:rsidRDefault="00BA4C11" w:rsidP="00BA4C11">
      <w:pPr>
        <w:suppressAutoHyphens w:val="0"/>
        <w:spacing w:before="100" w:beforeAutospacing="1"/>
        <w:jc w:val="center"/>
        <w:rPr>
          <w:color w:val="0000FF"/>
          <w:sz w:val="24"/>
          <w:szCs w:val="24"/>
          <w:lang w:eastAsia="fr-FR"/>
        </w:rPr>
      </w:pPr>
    </w:p>
    <w:p w:rsidR="00BA4C11" w:rsidRPr="00BA4C11" w:rsidRDefault="00BA4C11" w:rsidP="00BA4C11">
      <w:pPr>
        <w:suppressAutoHyphens w:val="0"/>
        <w:spacing w:before="100" w:beforeAutospacing="1"/>
        <w:jc w:val="center"/>
        <w:rPr>
          <w:color w:val="0000FF"/>
          <w:sz w:val="24"/>
          <w:szCs w:val="24"/>
          <w:lang w:eastAsia="fr-FR"/>
        </w:rPr>
      </w:pPr>
      <w:r w:rsidRPr="00BA4C11">
        <w:rPr>
          <w:b/>
          <w:bCs/>
          <w:color w:val="000000"/>
          <w:sz w:val="28"/>
          <w:szCs w:val="28"/>
          <w:lang w:eastAsia="fr-FR"/>
        </w:rPr>
        <w:t>Année 2021</w:t>
      </w:r>
    </w:p>
    <w:p w:rsidR="00BA4C11" w:rsidRPr="00BA4C11" w:rsidRDefault="00BA4C11" w:rsidP="00BA4C11">
      <w:pPr>
        <w:suppressAutoHyphens w:val="0"/>
        <w:spacing w:before="100" w:beforeAutospacing="1"/>
        <w:jc w:val="center"/>
        <w:rPr>
          <w:color w:val="0000FF"/>
          <w:sz w:val="24"/>
          <w:szCs w:val="24"/>
          <w:lang w:eastAsia="fr-FR"/>
        </w:rPr>
      </w:pPr>
      <w:r w:rsidRPr="00BA4C11">
        <w:rPr>
          <w:b/>
          <w:bCs/>
          <w:color w:val="000000"/>
          <w:sz w:val="28"/>
          <w:szCs w:val="28"/>
          <w:lang w:eastAsia="fr-FR"/>
        </w:rPr>
        <w:t>Cadre réponse actions (AAP 2021)</w:t>
      </w:r>
    </w:p>
    <w:p w:rsidR="00BA4C11" w:rsidRPr="00BA4C11" w:rsidRDefault="00BA4C11" w:rsidP="00BA4C11">
      <w:pPr>
        <w:suppressAutoHyphens w:val="0"/>
        <w:spacing w:before="100" w:beforeAutospacing="1"/>
        <w:jc w:val="center"/>
        <w:rPr>
          <w:color w:val="0000FF"/>
          <w:sz w:val="24"/>
          <w:szCs w:val="24"/>
          <w:lang w:eastAsia="fr-FR"/>
        </w:rPr>
      </w:pPr>
    </w:p>
    <w:p w:rsidR="00BA4C11" w:rsidRPr="00BA4C11" w:rsidRDefault="00BA4C11" w:rsidP="00BA4C11">
      <w:pPr>
        <w:suppressAutoHyphens w:val="0"/>
        <w:spacing w:before="100" w:beforeAutospacing="1"/>
        <w:jc w:val="center"/>
        <w:rPr>
          <w:color w:val="0000FF"/>
          <w:sz w:val="24"/>
          <w:szCs w:val="24"/>
          <w:lang w:eastAsia="fr-FR"/>
        </w:rPr>
      </w:pPr>
    </w:p>
    <w:p w:rsidR="00BA4C11" w:rsidRPr="00BA4C11" w:rsidRDefault="00BA4C11" w:rsidP="00BA4C11">
      <w:pPr>
        <w:suppressAutoHyphens w:val="0"/>
        <w:spacing w:before="100" w:beforeAutospacing="1"/>
        <w:jc w:val="center"/>
        <w:rPr>
          <w:color w:val="0000FF"/>
          <w:sz w:val="24"/>
          <w:szCs w:val="24"/>
          <w:lang w:eastAsia="fr-FR"/>
        </w:rPr>
      </w:pPr>
    </w:p>
    <w:p w:rsidR="00BA4C11" w:rsidRPr="00BA4C11" w:rsidRDefault="00BA4C11" w:rsidP="00BA4C11">
      <w:pPr>
        <w:suppressAutoHyphens w:val="0"/>
        <w:spacing w:before="100" w:beforeAutospacing="1"/>
        <w:jc w:val="center"/>
        <w:rPr>
          <w:color w:val="0000FF"/>
          <w:sz w:val="24"/>
          <w:szCs w:val="24"/>
          <w:lang w:eastAsia="fr-FR"/>
        </w:rPr>
      </w:pPr>
    </w:p>
    <w:p w:rsidR="00BA4C11" w:rsidRPr="00BA4C11" w:rsidRDefault="00BA4C11" w:rsidP="00BA4C11">
      <w:pPr>
        <w:suppressAutoHyphens w:val="0"/>
        <w:spacing w:before="100" w:beforeAutospacing="1"/>
        <w:jc w:val="center"/>
        <w:rPr>
          <w:color w:val="0000FF"/>
          <w:sz w:val="24"/>
          <w:szCs w:val="24"/>
          <w:lang w:eastAsia="fr-FR"/>
        </w:rPr>
      </w:pPr>
      <w:r w:rsidRPr="00BA4C11">
        <w:rPr>
          <w:b/>
          <w:bCs/>
          <w:color w:val="000000"/>
          <w:sz w:val="22"/>
          <w:szCs w:val="22"/>
          <w:u w:val="single"/>
          <w:lang w:eastAsia="fr-FR"/>
        </w:rPr>
        <w:t xml:space="preserve">I – PORTEUR DU PROJET </w:t>
      </w:r>
    </w:p>
    <w:p w:rsidR="00BA4C11" w:rsidRPr="00BA4C11" w:rsidRDefault="00BA4C11" w:rsidP="00BA4C11">
      <w:pPr>
        <w:suppressAutoHyphens w:val="0"/>
        <w:spacing w:before="100" w:beforeAutospacing="1"/>
        <w:rPr>
          <w:color w:val="0000FF"/>
          <w:sz w:val="24"/>
          <w:szCs w:val="24"/>
          <w:lang w:eastAsia="fr-FR"/>
        </w:rPr>
      </w:pPr>
    </w:p>
    <w:p w:rsidR="00BA4C11" w:rsidRPr="00BA4C11" w:rsidRDefault="00BA4C11" w:rsidP="00BA4C11">
      <w:pPr>
        <w:suppressAutoHyphens w:val="0"/>
        <w:spacing w:before="100" w:beforeAutospacing="1"/>
        <w:rPr>
          <w:i/>
          <w:color w:val="0000FF"/>
          <w:sz w:val="24"/>
          <w:szCs w:val="24"/>
          <w:lang w:eastAsia="fr-FR"/>
        </w:rPr>
      </w:pPr>
      <w:proofErr w:type="spellStart"/>
      <w:r w:rsidRPr="00BA4C11">
        <w:rPr>
          <w:i/>
          <w:color w:val="000000"/>
          <w:sz w:val="22"/>
          <w:szCs w:val="22"/>
          <w:lang w:eastAsia="fr-FR"/>
        </w:rPr>
        <w:t>Cf</w:t>
      </w:r>
      <w:proofErr w:type="spellEnd"/>
      <w:r w:rsidRPr="00BA4C11">
        <w:rPr>
          <w:i/>
          <w:color w:val="000000"/>
          <w:sz w:val="22"/>
          <w:szCs w:val="22"/>
          <w:lang w:eastAsia="fr-FR"/>
        </w:rPr>
        <w:t xml:space="preserve"> Article III du cahier des charges – </w:t>
      </w:r>
      <w:r w:rsidRPr="00BA4C11">
        <w:rPr>
          <w:i/>
          <w:iCs/>
          <w:color w:val="000000"/>
          <w:sz w:val="22"/>
          <w:szCs w:val="22"/>
          <w:lang w:eastAsia="fr-FR"/>
        </w:rPr>
        <w:t>Agrément à fournir</w:t>
      </w:r>
    </w:p>
    <w:p w:rsidR="00BA4C11" w:rsidRPr="00BA4C11" w:rsidRDefault="00BA4C11" w:rsidP="00BA4C11">
      <w:pPr>
        <w:suppressAutoHyphens w:val="0"/>
        <w:spacing w:before="100" w:beforeAutospacing="1"/>
        <w:rPr>
          <w:color w:val="0000FF"/>
          <w:sz w:val="24"/>
          <w:szCs w:val="24"/>
          <w:lang w:eastAsia="fr-FR"/>
        </w:rPr>
      </w:pPr>
      <w:bookmarkStart w:id="0" w:name="_GoBack"/>
      <w:bookmarkEnd w:id="0"/>
    </w:p>
    <w:p w:rsidR="00BA4C11" w:rsidRPr="00BA4C11" w:rsidRDefault="00BA4C11" w:rsidP="00BA4C11">
      <w:pPr>
        <w:suppressAutoHyphens w:val="0"/>
        <w:spacing w:before="100" w:beforeAutospacing="1"/>
        <w:rPr>
          <w:color w:val="0000FF"/>
          <w:sz w:val="24"/>
          <w:szCs w:val="24"/>
          <w:lang w:eastAsia="fr-FR"/>
        </w:rPr>
      </w:pPr>
      <w:r w:rsidRPr="00BA4C11">
        <w:rPr>
          <w:color w:val="000000"/>
          <w:sz w:val="22"/>
          <w:szCs w:val="22"/>
          <w:lang w:eastAsia="fr-FR"/>
        </w:rPr>
        <w:t>Dénomination du porteur</w:t>
      </w:r>
    </w:p>
    <w:p w:rsidR="00BA4C11" w:rsidRPr="00BA4C11" w:rsidRDefault="00BA4C11" w:rsidP="00BA4C11">
      <w:pPr>
        <w:suppressAutoHyphens w:val="0"/>
        <w:spacing w:before="100" w:beforeAutospacing="1"/>
        <w:rPr>
          <w:color w:val="0000FF"/>
          <w:sz w:val="24"/>
          <w:szCs w:val="24"/>
          <w:lang w:eastAsia="fr-FR"/>
        </w:rPr>
      </w:pPr>
    </w:p>
    <w:p w:rsidR="00BA4C11" w:rsidRPr="00BA4C11" w:rsidRDefault="00BA4C11" w:rsidP="00BA4C11">
      <w:pPr>
        <w:suppressAutoHyphens w:val="0"/>
        <w:spacing w:before="100" w:beforeAutospacing="1"/>
        <w:rPr>
          <w:color w:val="0000FF"/>
          <w:sz w:val="24"/>
          <w:szCs w:val="24"/>
          <w:lang w:eastAsia="fr-FR"/>
        </w:rPr>
      </w:pPr>
      <w:r w:rsidRPr="00BA4C11">
        <w:rPr>
          <w:color w:val="000000"/>
          <w:sz w:val="22"/>
          <w:szCs w:val="22"/>
          <w:lang w:eastAsia="fr-FR"/>
        </w:rPr>
        <w:t>Référent de l’action au sein de l’institution du porteur</w:t>
      </w:r>
    </w:p>
    <w:p w:rsidR="00BA4C11" w:rsidRPr="00BA4C11" w:rsidRDefault="00BA4C11" w:rsidP="00BA4C11">
      <w:pPr>
        <w:suppressAutoHyphens w:val="0"/>
        <w:spacing w:before="100" w:beforeAutospacing="1"/>
        <w:rPr>
          <w:color w:val="0000FF"/>
          <w:sz w:val="24"/>
          <w:szCs w:val="24"/>
          <w:lang w:eastAsia="fr-FR"/>
        </w:rPr>
      </w:pPr>
    </w:p>
    <w:p w:rsidR="00BA4C11" w:rsidRPr="00BA4C11" w:rsidRDefault="00BA4C11" w:rsidP="00BA4C11">
      <w:pPr>
        <w:suppressAutoHyphens w:val="0"/>
        <w:spacing w:before="100" w:beforeAutospacing="1"/>
        <w:rPr>
          <w:color w:val="0000FF"/>
          <w:sz w:val="24"/>
          <w:szCs w:val="24"/>
          <w:lang w:eastAsia="fr-FR"/>
        </w:rPr>
      </w:pPr>
      <w:r w:rsidRPr="00BA4C11">
        <w:rPr>
          <w:color w:val="000000"/>
          <w:sz w:val="22"/>
          <w:szCs w:val="22"/>
          <w:lang w:eastAsia="fr-FR"/>
        </w:rPr>
        <w:t>Référent de l’action au sein de(s) la DDCS partenaire(s)</w:t>
      </w:r>
    </w:p>
    <w:p w:rsidR="00BA4C11" w:rsidRPr="00BA4C11" w:rsidRDefault="00BA4C11" w:rsidP="00BA4C11">
      <w:pPr>
        <w:suppressAutoHyphens w:val="0"/>
        <w:spacing w:before="100" w:beforeAutospacing="1"/>
        <w:rPr>
          <w:color w:val="0000FF"/>
          <w:sz w:val="24"/>
          <w:szCs w:val="24"/>
          <w:lang w:eastAsia="fr-FR"/>
        </w:rPr>
      </w:pPr>
    </w:p>
    <w:p w:rsidR="00BA4C11" w:rsidRPr="00BA4C11" w:rsidRDefault="00BA4C11" w:rsidP="00BA4C11">
      <w:pPr>
        <w:suppressAutoHyphens w:val="0"/>
        <w:spacing w:before="100" w:beforeAutospacing="1"/>
        <w:rPr>
          <w:color w:val="0000FF"/>
          <w:sz w:val="24"/>
          <w:szCs w:val="24"/>
          <w:lang w:eastAsia="fr-FR"/>
        </w:rPr>
      </w:pPr>
    </w:p>
    <w:p w:rsidR="00BA4C11" w:rsidRPr="00BA4C11" w:rsidRDefault="00BA4C11" w:rsidP="00BA4C11">
      <w:pPr>
        <w:suppressAutoHyphens w:val="0"/>
        <w:spacing w:before="100" w:beforeAutospacing="1"/>
        <w:jc w:val="center"/>
        <w:rPr>
          <w:color w:val="0000FF"/>
          <w:sz w:val="24"/>
          <w:szCs w:val="24"/>
          <w:lang w:eastAsia="fr-FR"/>
        </w:rPr>
      </w:pPr>
      <w:r w:rsidRPr="00BA4C11">
        <w:rPr>
          <w:b/>
          <w:bCs/>
          <w:color w:val="000000"/>
          <w:sz w:val="22"/>
          <w:szCs w:val="22"/>
          <w:u w:val="single"/>
          <w:lang w:eastAsia="fr-FR"/>
        </w:rPr>
        <w:t xml:space="preserve">II - LES PUBLICS </w:t>
      </w:r>
      <w:proofErr w:type="gramStart"/>
      <w:r w:rsidRPr="00BA4C11">
        <w:rPr>
          <w:b/>
          <w:bCs/>
          <w:color w:val="000000"/>
          <w:sz w:val="22"/>
          <w:szCs w:val="22"/>
          <w:u w:val="single"/>
          <w:lang w:eastAsia="fr-FR"/>
        </w:rPr>
        <w:t>VISES</w:t>
      </w:r>
      <w:proofErr w:type="gramEnd"/>
      <w:r w:rsidRPr="00BA4C11">
        <w:rPr>
          <w:b/>
          <w:bCs/>
          <w:color w:val="000000"/>
          <w:sz w:val="22"/>
          <w:szCs w:val="22"/>
          <w:u w:val="single"/>
          <w:lang w:eastAsia="fr-FR"/>
        </w:rPr>
        <w:t xml:space="preserve"> </w:t>
      </w:r>
    </w:p>
    <w:p w:rsidR="00BA4C11" w:rsidRPr="00BA4C11" w:rsidRDefault="00BA4C11" w:rsidP="00BA4C11">
      <w:pPr>
        <w:suppressAutoHyphens w:val="0"/>
        <w:spacing w:before="100" w:beforeAutospacing="1"/>
        <w:rPr>
          <w:color w:val="0000FF"/>
          <w:sz w:val="24"/>
          <w:szCs w:val="24"/>
          <w:lang w:eastAsia="fr-FR"/>
        </w:rPr>
      </w:pPr>
    </w:p>
    <w:p w:rsidR="00BA4C11" w:rsidRPr="00BA4C11" w:rsidRDefault="00BA4C11" w:rsidP="00BA4C11">
      <w:pPr>
        <w:suppressAutoHyphens w:val="0"/>
        <w:spacing w:before="100" w:beforeAutospacing="1"/>
        <w:rPr>
          <w:i/>
          <w:color w:val="0000FF"/>
          <w:sz w:val="24"/>
          <w:szCs w:val="24"/>
          <w:lang w:eastAsia="fr-FR"/>
        </w:rPr>
      </w:pPr>
      <w:proofErr w:type="spellStart"/>
      <w:r w:rsidRPr="00BA4C11">
        <w:rPr>
          <w:i/>
          <w:color w:val="000000"/>
          <w:sz w:val="22"/>
          <w:szCs w:val="22"/>
          <w:lang w:eastAsia="fr-FR"/>
        </w:rPr>
        <w:t>Cf</w:t>
      </w:r>
      <w:proofErr w:type="spellEnd"/>
      <w:r w:rsidRPr="00BA4C11">
        <w:rPr>
          <w:i/>
          <w:color w:val="000000"/>
          <w:sz w:val="22"/>
          <w:szCs w:val="22"/>
          <w:lang w:eastAsia="fr-FR"/>
        </w:rPr>
        <w:t xml:space="preserve"> Article IV du cahier des charges</w:t>
      </w:r>
    </w:p>
    <w:p w:rsidR="00BA4C11" w:rsidRPr="00BA4C11" w:rsidRDefault="00BA4C11" w:rsidP="00BA4C11">
      <w:pPr>
        <w:suppressAutoHyphens w:val="0"/>
        <w:spacing w:before="100" w:beforeAutospacing="1"/>
        <w:rPr>
          <w:color w:val="0000FF"/>
          <w:sz w:val="24"/>
          <w:szCs w:val="24"/>
          <w:lang w:eastAsia="fr-FR"/>
        </w:rPr>
      </w:pPr>
    </w:p>
    <w:p w:rsidR="00BA4C11" w:rsidRPr="00BA4C11" w:rsidRDefault="00BA4C11" w:rsidP="00BA4C11">
      <w:pPr>
        <w:suppressAutoHyphens w:val="0"/>
        <w:spacing w:before="100" w:beforeAutospacing="1"/>
        <w:rPr>
          <w:color w:val="0000FF"/>
          <w:sz w:val="24"/>
          <w:szCs w:val="24"/>
          <w:lang w:eastAsia="fr-FR"/>
        </w:rPr>
      </w:pPr>
      <w:r w:rsidRPr="00BA4C11">
        <w:rPr>
          <w:color w:val="000000"/>
          <w:sz w:val="22"/>
          <w:szCs w:val="22"/>
          <w:lang w:eastAsia="fr-FR"/>
        </w:rPr>
        <w:t xml:space="preserve">Description des publics cibles visés par l’action </w:t>
      </w:r>
    </w:p>
    <w:p w:rsidR="00BA4C11" w:rsidRPr="00BA4C11" w:rsidRDefault="00BA4C11" w:rsidP="00BA4C11">
      <w:pPr>
        <w:suppressAutoHyphens w:val="0"/>
        <w:spacing w:before="100" w:beforeAutospacing="1"/>
        <w:rPr>
          <w:color w:val="0000FF"/>
          <w:sz w:val="24"/>
          <w:szCs w:val="24"/>
          <w:lang w:eastAsia="fr-FR"/>
        </w:rPr>
      </w:pPr>
    </w:p>
    <w:p w:rsidR="00BA4C11" w:rsidRPr="00BA4C11" w:rsidRDefault="00BA4C11" w:rsidP="00BA4C11">
      <w:pPr>
        <w:suppressAutoHyphens w:val="0"/>
        <w:spacing w:before="100" w:beforeAutospacing="1"/>
        <w:rPr>
          <w:color w:val="0000FF"/>
          <w:sz w:val="24"/>
          <w:szCs w:val="24"/>
          <w:lang w:eastAsia="fr-FR"/>
        </w:rPr>
      </w:pPr>
    </w:p>
    <w:p w:rsidR="00BA4C11" w:rsidRPr="00BA4C11" w:rsidRDefault="00BA4C11" w:rsidP="00BA4C11">
      <w:pPr>
        <w:suppressAutoHyphens w:val="0"/>
        <w:spacing w:before="100" w:beforeAutospacing="1"/>
        <w:jc w:val="center"/>
        <w:rPr>
          <w:color w:val="0000FF"/>
          <w:sz w:val="24"/>
          <w:szCs w:val="24"/>
          <w:lang w:eastAsia="fr-FR"/>
        </w:rPr>
      </w:pPr>
      <w:r w:rsidRPr="00BA4C11">
        <w:rPr>
          <w:b/>
          <w:bCs/>
          <w:color w:val="000000"/>
          <w:sz w:val="22"/>
          <w:szCs w:val="22"/>
          <w:u w:val="single"/>
          <w:lang w:eastAsia="fr-FR"/>
        </w:rPr>
        <w:t xml:space="preserve">III - DESCRIPTIF DU PROJET </w:t>
      </w:r>
    </w:p>
    <w:p w:rsidR="00BA4C11" w:rsidRPr="00BA4C11" w:rsidRDefault="00BA4C11" w:rsidP="00BA4C11">
      <w:pPr>
        <w:suppressAutoHyphens w:val="0"/>
        <w:spacing w:before="100" w:beforeAutospacing="1"/>
        <w:rPr>
          <w:color w:val="0000FF"/>
          <w:sz w:val="24"/>
          <w:szCs w:val="24"/>
          <w:lang w:eastAsia="fr-FR"/>
        </w:rPr>
      </w:pPr>
    </w:p>
    <w:p w:rsidR="00BA4C11" w:rsidRPr="00BA4C11" w:rsidRDefault="00BA4C11" w:rsidP="00BA4C11">
      <w:pPr>
        <w:suppressAutoHyphens w:val="0"/>
        <w:spacing w:before="100" w:beforeAutospacing="1"/>
        <w:rPr>
          <w:i/>
          <w:color w:val="0000FF"/>
          <w:sz w:val="24"/>
          <w:szCs w:val="24"/>
          <w:lang w:eastAsia="fr-FR"/>
        </w:rPr>
      </w:pPr>
      <w:proofErr w:type="spellStart"/>
      <w:r w:rsidRPr="00BA4C11">
        <w:rPr>
          <w:i/>
          <w:color w:val="000000"/>
          <w:sz w:val="22"/>
          <w:szCs w:val="22"/>
          <w:lang w:eastAsia="fr-FR"/>
        </w:rPr>
        <w:t>Cf</w:t>
      </w:r>
      <w:proofErr w:type="spellEnd"/>
      <w:r w:rsidRPr="00BA4C11">
        <w:rPr>
          <w:i/>
          <w:color w:val="000000"/>
          <w:sz w:val="22"/>
          <w:szCs w:val="22"/>
          <w:lang w:eastAsia="fr-FR"/>
        </w:rPr>
        <w:t xml:space="preserve"> Article V du cahier des charges</w:t>
      </w:r>
    </w:p>
    <w:p w:rsidR="00BA4C11" w:rsidRPr="00BA4C11" w:rsidRDefault="00BA4C11" w:rsidP="00BA4C11">
      <w:pPr>
        <w:suppressAutoHyphens w:val="0"/>
        <w:spacing w:before="100" w:beforeAutospacing="1"/>
        <w:rPr>
          <w:color w:val="0000FF"/>
          <w:sz w:val="24"/>
          <w:szCs w:val="24"/>
          <w:lang w:eastAsia="fr-FR"/>
        </w:rPr>
      </w:pPr>
    </w:p>
    <w:p w:rsidR="00BA4C11" w:rsidRPr="00BA4C11" w:rsidRDefault="00BA4C11" w:rsidP="00BA4C11">
      <w:pPr>
        <w:suppressAutoHyphens w:val="0"/>
        <w:spacing w:before="100" w:beforeAutospacing="1"/>
        <w:rPr>
          <w:color w:val="0000FF"/>
          <w:sz w:val="24"/>
          <w:szCs w:val="24"/>
          <w:lang w:eastAsia="fr-FR"/>
        </w:rPr>
      </w:pPr>
      <w:r w:rsidRPr="00BA4C11">
        <w:rPr>
          <w:color w:val="000000"/>
          <w:sz w:val="22"/>
          <w:szCs w:val="22"/>
          <w:lang w:eastAsia="fr-FR"/>
        </w:rPr>
        <w:t>Description de l’action mise en place (type d’accompagnement, objectifs quantitatifs et qualitatifs du projet (descriptif des mesures, nombre de mesures d’accompagnement), qualité de l’accompagnement (par qui est-il réalisé), articulation avec les dispositifs existants….)</w:t>
      </w:r>
    </w:p>
    <w:p w:rsidR="00BA4C11" w:rsidRPr="00BA4C11" w:rsidRDefault="00BA4C11" w:rsidP="00BA4C11">
      <w:pPr>
        <w:suppressAutoHyphens w:val="0"/>
        <w:spacing w:before="100" w:beforeAutospacing="1"/>
        <w:rPr>
          <w:color w:val="0000FF"/>
          <w:sz w:val="24"/>
          <w:szCs w:val="24"/>
          <w:lang w:eastAsia="fr-FR"/>
        </w:rPr>
      </w:pPr>
    </w:p>
    <w:p w:rsidR="00BA4C11" w:rsidRPr="00BA4C11" w:rsidRDefault="00BA4C11" w:rsidP="00BA4C11">
      <w:pPr>
        <w:suppressAutoHyphens w:val="0"/>
        <w:spacing w:before="100" w:beforeAutospacing="1"/>
        <w:rPr>
          <w:color w:val="0000FF"/>
          <w:sz w:val="24"/>
          <w:szCs w:val="24"/>
          <w:lang w:eastAsia="fr-FR"/>
        </w:rPr>
      </w:pPr>
      <w:r w:rsidRPr="00BA4C11">
        <w:rPr>
          <w:color w:val="000000"/>
          <w:sz w:val="22"/>
          <w:szCs w:val="22"/>
          <w:lang w:eastAsia="fr-FR"/>
        </w:rPr>
        <w:t>Durée de l’action (reconduction envisagée ou pas)</w:t>
      </w:r>
    </w:p>
    <w:p w:rsidR="00BA4C11" w:rsidRPr="00BA4C11" w:rsidRDefault="00BA4C11" w:rsidP="00BA4C11">
      <w:pPr>
        <w:suppressAutoHyphens w:val="0"/>
        <w:spacing w:before="100" w:beforeAutospacing="1"/>
        <w:rPr>
          <w:color w:val="0000FF"/>
          <w:sz w:val="24"/>
          <w:szCs w:val="24"/>
          <w:lang w:eastAsia="fr-FR"/>
        </w:rPr>
      </w:pPr>
    </w:p>
    <w:p w:rsidR="00BA4C11" w:rsidRPr="00BA4C11" w:rsidRDefault="00BA4C11" w:rsidP="00BA4C11">
      <w:pPr>
        <w:suppressAutoHyphens w:val="0"/>
        <w:spacing w:before="100" w:beforeAutospacing="1"/>
        <w:rPr>
          <w:color w:val="0000FF"/>
          <w:sz w:val="24"/>
          <w:szCs w:val="24"/>
          <w:lang w:eastAsia="fr-FR"/>
        </w:rPr>
      </w:pPr>
      <w:r w:rsidRPr="00BA4C11">
        <w:rPr>
          <w:color w:val="000000"/>
          <w:sz w:val="22"/>
          <w:szCs w:val="22"/>
          <w:lang w:eastAsia="fr-FR"/>
        </w:rPr>
        <w:t xml:space="preserve">Partenaires du projet (association, </w:t>
      </w:r>
      <w:proofErr w:type="spellStart"/>
      <w:r w:rsidRPr="00BA4C11">
        <w:rPr>
          <w:color w:val="000000"/>
          <w:sz w:val="22"/>
          <w:szCs w:val="22"/>
          <w:lang w:eastAsia="fr-FR"/>
        </w:rPr>
        <w:t>cofinanceurs</w:t>
      </w:r>
      <w:proofErr w:type="spellEnd"/>
      <w:r w:rsidRPr="00BA4C11">
        <w:rPr>
          <w:color w:val="000000"/>
          <w:sz w:val="22"/>
          <w:szCs w:val="22"/>
          <w:lang w:eastAsia="fr-FR"/>
        </w:rPr>
        <w:t>….)</w:t>
      </w:r>
    </w:p>
    <w:p w:rsidR="00BA4C11" w:rsidRPr="00BA4C11" w:rsidRDefault="00BA4C11" w:rsidP="00BA4C11">
      <w:pPr>
        <w:suppressAutoHyphens w:val="0"/>
        <w:spacing w:before="100" w:beforeAutospacing="1"/>
        <w:rPr>
          <w:color w:val="0000FF"/>
          <w:sz w:val="24"/>
          <w:szCs w:val="24"/>
          <w:lang w:eastAsia="fr-FR"/>
        </w:rPr>
      </w:pPr>
      <w:r w:rsidRPr="00BA4C11">
        <w:rPr>
          <w:color w:val="000000"/>
          <w:sz w:val="22"/>
          <w:szCs w:val="22"/>
          <w:lang w:eastAsia="fr-FR"/>
        </w:rPr>
        <w:t xml:space="preserve">Il sera détaillé les points suivants : </w:t>
      </w:r>
    </w:p>
    <w:p w:rsidR="00BA4C11" w:rsidRPr="00BA4C11" w:rsidRDefault="00BA4C11" w:rsidP="00BA4C11">
      <w:pPr>
        <w:suppressAutoHyphens w:val="0"/>
        <w:spacing w:before="100" w:beforeAutospacing="1"/>
        <w:rPr>
          <w:color w:val="0000FF"/>
          <w:sz w:val="24"/>
          <w:szCs w:val="24"/>
          <w:lang w:eastAsia="fr-FR"/>
        </w:rPr>
      </w:pPr>
      <w:r w:rsidRPr="00BA4C11">
        <w:rPr>
          <w:color w:val="000000"/>
          <w:sz w:val="22"/>
          <w:szCs w:val="22"/>
          <w:lang w:eastAsia="fr-FR"/>
        </w:rPr>
        <w:t xml:space="preserve">a. </w:t>
      </w:r>
      <w:r w:rsidRPr="00BA4C11">
        <w:rPr>
          <w:b/>
          <w:bCs/>
          <w:color w:val="000000"/>
          <w:sz w:val="22"/>
          <w:szCs w:val="22"/>
          <w:lang w:eastAsia="fr-FR"/>
        </w:rPr>
        <w:t xml:space="preserve">La réponse aux besoins dans le territoire </w:t>
      </w:r>
    </w:p>
    <w:p w:rsidR="00BA4C11" w:rsidRPr="00BA4C11" w:rsidRDefault="00BA4C11" w:rsidP="00BA4C11">
      <w:pPr>
        <w:suppressAutoHyphens w:val="0"/>
        <w:spacing w:before="100" w:beforeAutospacing="1"/>
        <w:rPr>
          <w:color w:val="0000FF"/>
          <w:sz w:val="24"/>
          <w:szCs w:val="24"/>
          <w:lang w:eastAsia="fr-FR"/>
        </w:rPr>
      </w:pPr>
      <w:r w:rsidRPr="00BA4C11">
        <w:rPr>
          <w:color w:val="000000"/>
          <w:sz w:val="22"/>
          <w:szCs w:val="22"/>
          <w:lang w:eastAsia="fr-FR"/>
        </w:rPr>
        <w:t xml:space="preserve">b. </w:t>
      </w:r>
      <w:r w:rsidRPr="00BA4C11">
        <w:rPr>
          <w:b/>
          <w:bCs/>
          <w:color w:val="000000"/>
          <w:sz w:val="22"/>
          <w:szCs w:val="22"/>
          <w:lang w:eastAsia="fr-FR"/>
        </w:rPr>
        <w:t xml:space="preserve">L’accompagnement social et l’évaluation préalable des besoins en accompagnement </w:t>
      </w:r>
    </w:p>
    <w:p w:rsidR="00BA4C11" w:rsidRPr="00BA4C11" w:rsidRDefault="00BA4C11" w:rsidP="00BA4C11">
      <w:pPr>
        <w:suppressAutoHyphens w:val="0"/>
        <w:spacing w:before="100" w:beforeAutospacing="1"/>
        <w:rPr>
          <w:color w:val="0000FF"/>
          <w:sz w:val="24"/>
          <w:szCs w:val="24"/>
          <w:lang w:eastAsia="fr-FR"/>
        </w:rPr>
      </w:pPr>
      <w:r w:rsidRPr="00BA4C11">
        <w:rPr>
          <w:color w:val="000000"/>
          <w:sz w:val="22"/>
          <w:szCs w:val="22"/>
          <w:lang w:eastAsia="fr-FR"/>
        </w:rPr>
        <w:t xml:space="preserve">c. </w:t>
      </w:r>
      <w:r w:rsidRPr="00BA4C11">
        <w:rPr>
          <w:b/>
          <w:bCs/>
          <w:color w:val="000000"/>
          <w:sz w:val="22"/>
          <w:szCs w:val="22"/>
          <w:lang w:eastAsia="fr-FR"/>
        </w:rPr>
        <w:t>La gestion locative adaptée et les baux glissants</w:t>
      </w:r>
    </w:p>
    <w:p w:rsidR="00BA4C11" w:rsidRPr="00BA4C11" w:rsidRDefault="00BA4C11" w:rsidP="00BA4C11">
      <w:pPr>
        <w:suppressAutoHyphens w:val="0"/>
        <w:spacing w:before="100" w:beforeAutospacing="1"/>
        <w:rPr>
          <w:color w:val="0000FF"/>
          <w:sz w:val="24"/>
          <w:szCs w:val="24"/>
          <w:lang w:eastAsia="fr-FR"/>
        </w:rPr>
      </w:pPr>
      <w:r w:rsidRPr="00BA4C11">
        <w:rPr>
          <w:color w:val="000000"/>
          <w:sz w:val="22"/>
          <w:szCs w:val="22"/>
          <w:lang w:eastAsia="fr-FR"/>
        </w:rPr>
        <w:t>d</w:t>
      </w:r>
      <w:r w:rsidRPr="00BA4C11">
        <w:rPr>
          <w:b/>
          <w:bCs/>
          <w:color w:val="000000"/>
          <w:sz w:val="22"/>
          <w:szCs w:val="22"/>
          <w:lang w:eastAsia="fr-FR"/>
        </w:rPr>
        <w:t>. L’articulation avec les dispositifs partenariaux</w:t>
      </w:r>
    </w:p>
    <w:p w:rsidR="00BA4C11" w:rsidRPr="00BA4C11" w:rsidRDefault="00BA4C11" w:rsidP="00BA4C11">
      <w:pPr>
        <w:suppressAutoHyphens w:val="0"/>
        <w:spacing w:before="100" w:beforeAutospacing="1"/>
        <w:rPr>
          <w:color w:val="0000FF"/>
          <w:sz w:val="24"/>
          <w:szCs w:val="24"/>
          <w:lang w:eastAsia="fr-FR"/>
        </w:rPr>
      </w:pPr>
      <w:r w:rsidRPr="00BA4C11">
        <w:rPr>
          <w:color w:val="000000"/>
          <w:sz w:val="22"/>
          <w:szCs w:val="22"/>
          <w:lang w:eastAsia="fr-FR"/>
        </w:rPr>
        <w:t>e.</w:t>
      </w:r>
      <w:r w:rsidRPr="00BA4C11">
        <w:rPr>
          <w:b/>
          <w:bCs/>
          <w:color w:val="000000"/>
          <w:sz w:val="22"/>
          <w:szCs w:val="22"/>
          <w:lang w:eastAsia="fr-FR"/>
        </w:rPr>
        <w:t xml:space="preserve"> Animation et pilotage du projet</w:t>
      </w:r>
    </w:p>
    <w:p w:rsidR="00BA4C11" w:rsidRPr="00BA4C11" w:rsidRDefault="00BA4C11" w:rsidP="00BA4C11">
      <w:pPr>
        <w:suppressAutoHyphens w:val="0"/>
        <w:spacing w:before="100" w:beforeAutospacing="1"/>
        <w:rPr>
          <w:color w:val="0000FF"/>
          <w:sz w:val="24"/>
          <w:szCs w:val="24"/>
          <w:lang w:eastAsia="fr-FR"/>
        </w:rPr>
      </w:pPr>
      <w:r w:rsidRPr="00BA4C11">
        <w:rPr>
          <w:color w:val="000000"/>
          <w:sz w:val="22"/>
          <w:szCs w:val="22"/>
          <w:lang w:eastAsia="fr-FR"/>
        </w:rPr>
        <w:t xml:space="preserve">f. </w:t>
      </w:r>
      <w:r w:rsidRPr="00BA4C11">
        <w:rPr>
          <w:b/>
          <w:bCs/>
          <w:color w:val="000000"/>
          <w:sz w:val="22"/>
          <w:szCs w:val="22"/>
          <w:lang w:eastAsia="fr-FR"/>
        </w:rPr>
        <w:t xml:space="preserve">L’offre de logement mobilisé et l’organisation des parcours résidentiels des ménages </w:t>
      </w:r>
    </w:p>
    <w:p w:rsidR="00BA4C11" w:rsidRDefault="00BA4C11" w:rsidP="00BA4C11">
      <w:pPr>
        <w:suppressAutoHyphens w:val="0"/>
        <w:spacing w:before="100" w:beforeAutospacing="1"/>
        <w:rPr>
          <w:color w:val="0000FF"/>
          <w:sz w:val="24"/>
          <w:szCs w:val="24"/>
          <w:lang w:eastAsia="fr-FR"/>
        </w:rPr>
      </w:pPr>
    </w:p>
    <w:p w:rsidR="00DA7717" w:rsidRPr="00BA4C11" w:rsidRDefault="00DA7717" w:rsidP="00BA4C11">
      <w:pPr>
        <w:suppressAutoHyphens w:val="0"/>
        <w:spacing w:before="100" w:beforeAutospacing="1"/>
        <w:rPr>
          <w:color w:val="0000FF"/>
          <w:sz w:val="24"/>
          <w:szCs w:val="24"/>
          <w:lang w:eastAsia="fr-FR"/>
        </w:rPr>
      </w:pPr>
    </w:p>
    <w:p w:rsidR="00BA4C11" w:rsidRPr="00BA4C11" w:rsidRDefault="00BA4C11" w:rsidP="00BA4C11">
      <w:pPr>
        <w:suppressAutoHyphens w:val="0"/>
        <w:spacing w:before="100" w:beforeAutospacing="1"/>
        <w:rPr>
          <w:color w:val="0000FF"/>
          <w:sz w:val="24"/>
          <w:szCs w:val="24"/>
          <w:lang w:eastAsia="fr-FR"/>
        </w:rPr>
      </w:pPr>
    </w:p>
    <w:p w:rsidR="00BA4C11" w:rsidRPr="00BA4C11" w:rsidRDefault="00BA4C11" w:rsidP="00BA4C11">
      <w:pPr>
        <w:suppressAutoHyphens w:val="0"/>
        <w:spacing w:before="100" w:beforeAutospacing="1"/>
        <w:jc w:val="center"/>
        <w:rPr>
          <w:color w:val="0000FF"/>
          <w:sz w:val="24"/>
          <w:szCs w:val="24"/>
          <w:lang w:eastAsia="fr-FR"/>
        </w:rPr>
      </w:pPr>
      <w:r w:rsidRPr="00BA4C11">
        <w:rPr>
          <w:b/>
          <w:bCs/>
          <w:color w:val="000000"/>
          <w:sz w:val="22"/>
          <w:szCs w:val="22"/>
          <w:u w:val="single"/>
          <w:lang w:eastAsia="fr-FR"/>
        </w:rPr>
        <w:lastRenderedPageBreak/>
        <w:t xml:space="preserve">IV – TERRITOIRE(S) CONCERNE(S) </w:t>
      </w:r>
    </w:p>
    <w:p w:rsidR="00BA4C11" w:rsidRPr="00BA4C11" w:rsidRDefault="00BA4C11" w:rsidP="00BA4C11">
      <w:pPr>
        <w:suppressAutoHyphens w:val="0"/>
        <w:spacing w:before="100" w:beforeAutospacing="1"/>
        <w:rPr>
          <w:color w:val="0000FF"/>
          <w:sz w:val="24"/>
          <w:szCs w:val="24"/>
          <w:lang w:eastAsia="fr-FR"/>
        </w:rPr>
      </w:pPr>
    </w:p>
    <w:p w:rsidR="00BA4C11" w:rsidRPr="00BA4C11" w:rsidRDefault="00BA4C11" w:rsidP="00BA4C11">
      <w:pPr>
        <w:suppressAutoHyphens w:val="0"/>
        <w:spacing w:before="100" w:beforeAutospacing="1"/>
        <w:rPr>
          <w:color w:val="0000FF"/>
          <w:sz w:val="24"/>
          <w:szCs w:val="24"/>
          <w:lang w:eastAsia="fr-FR"/>
        </w:rPr>
      </w:pPr>
      <w:r w:rsidRPr="00BA4C11">
        <w:rPr>
          <w:color w:val="000000"/>
          <w:sz w:val="22"/>
          <w:szCs w:val="22"/>
          <w:lang w:eastAsia="fr-FR"/>
        </w:rPr>
        <w:t>Description des territoires concernés par l’action</w:t>
      </w:r>
    </w:p>
    <w:p w:rsidR="00BA4C11" w:rsidRPr="00BA4C11" w:rsidRDefault="00BA4C11" w:rsidP="00BA4C11">
      <w:pPr>
        <w:suppressAutoHyphens w:val="0"/>
        <w:spacing w:before="100" w:beforeAutospacing="1"/>
        <w:rPr>
          <w:color w:val="0000FF"/>
          <w:sz w:val="24"/>
          <w:szCs w:val="24"/>
          <w:lang w:eastAsia="fr-FR"/>
        </w:rPr>
      </w:pPr>
    </w:p>
    <w:p w:rsidR="00BA4C11" w:rsidRPr="00BA4C11" w:rsidRDefault="00BA4C11" w:rsidP="00BA4C11">
      <w:pPr>
        <w:suppressAutoHyphens w:val="0"/>
        <w:spacing w:before="100" w:beforeAutospacing="1"/>
        <w:rPr>
          <w:color w:val="0000FF"/>
          <w:sz w:val="24"/>
          <w:szCs w:val="24"/>
          <w:lang w:eastAsia="fr-FR"/>
        </w:rPr>
      </w:pPr>
    </w:p>
    <w:p w:rsidR="00BA4C11" w:rsidRPr="00BA4C11" w:rsidRDefault="00BA4C11" w:rsidP="00BA4C11">
      <w:pPr>
        <w:suppressAutoHyphens w:val="0"/>
        <w:spacing w:before="100" w:beforeAutospacing="1"/>
        <w:jc w:val="center"/>
        <w:rPr>
          <w:color w:val="0000FF"/>
          <w:sz w:val="24"/>
          <w:szCs w:val="24"/>
          <w:lang w:eastAsia="fr-FR"/>
        </w:rPr>
      </w:pPr>
      <w:r w:rsidRPr="00BA4C11">
        <w:rPr>
          <w:b/>
          <w:bCs/>
          <w:color w:val="000000"/>
          <w:sz w:val="22"/>
          <w:szCs w:val="22"/>
          <w:u w:val="single"/>
          <w:lang w:eastAsia="fr-FR"/>
        </w:rPr>
        <w:t xml:space="preserve">V – FINANCEMENT </w:t>
      </w:r>
    </w:p>
    <w:p w:rsidR="00BA4C11" w:rsidRPr="00BA4C11" w:rsidRDefault="00BA4C11" w:rsidP="00BA4C11">
      <w:pPr>
        <w:suppressAutoHyphens w:val="0"/>
        <w:spacing w:before="100" w:beforeAutospacing="1"/>
        <w:rPr>
          <w:color w:val="0000FF"/>
          <w:sz w:val="24"/>
          <w:szCs w:val="24"/>
          <w:lang w:eastAsia="fr-FR"/>
        </w:rPr>
      </w:pPr>
    </w:p>
    <w:p w:rsidR="00BA4C11" w:rsidRPr="00BA4C11" w:rsidRDefault="00BA4C11" w:rsidP="00BA4C11">
      <w:pPr>
        <w:suppressAutoHyphens w:val="0"/>
        <w:spacing w:before="100" w:beforeAutospacing="1"/>
        <w:rPr>
          <w:i/>
          <w:color w:val="0000FF"/>
          <w:sz w:val="24"/>
          <w:szCs w:val="24"/>
          <w:lang w:eastAsia="fr-FR"/>
        </w:rPr>
      </w:pPr>
      <w:proofErr w:type="spellStart"/>
      <w:r w:rsidRPr="00BA4C11">
        <w:rPr>
          <w:i/>
          <w:color w:val="000000"/>
          <w:sz w:val="22"/>
          <w:szCs w:val="22"/>
          <w:lang w:eastAsia="fr-FR"/>
        </w:rPr>
        <w:t>Cf</w:t>
      </w:r>
      <w:proofErr w:type="spellEnd"/>
      <w:r w:rsidRPr="00BA4C11">
        <w:rPr>
          <w:i/>
          <w:color w:val="000000"/>
          <w:sz w:val="22"/>
          <w:szCs w:val="22"/>
          <w:lang w:eastAsia="fr-FR"/>
        </w:rPr>
        <w:t xml:space="preserve"> Article VI du cahier des charges</w:t>
      </w:r>
    </w:p>
    <w:p w:rsidR="00BA4C11" w:rsidRPr="00BA4C11" w:rsidRDefault="00BA4C11" w:rsidP="00BA4C11">
      <w:pPr>
        <w:suppressAutoHyphens w:val="0"/>
        <w:spacing w:before="100" w:beforeAutospacing="1"/>
        <w:rPr>
          <w:color w:val="0000FF"/>
          <w:sz w:val="24"/>
          <w:szCs w:val="24"/>
          <w:lang w:eastAsia="fr-FR"/>
        </w:rPr>
      </w:pPr>
    </w:p>
    <w:p w:rsidR="00BA4C11" w:rsidRPr="00BA4C11" w:rsidRDefault="00BA4C11" w:rsidP="00BA4C11">
      <w:pPr>
        <w:suppressAutoHyphens w:val="0"/>
        <w:spacing w:before="100" w:beforeAutospacing="1"/>
        <w:rPr>
          <w:color w:val="0000FF"/>
          <w:sz w:val="24"/>
          <w:szCs w:val="24"/>
          <w:lang w:eastAsia="fr-FR"/>
        </w:rPr>
      </w:pPr>
      <w:r w:rsidRPr="00BA4C11">
        <w:rPr>
          <w:color w:val="000000"/>
          <w:sz w:val="22"/>
          <w:szCs w:val="22"/>
          <w:lang w:eastAsia="fr-FR"/>
        </w:rPr>
        <w:t>Le montant de la subvention demandé, pour la période avril 2021 – mars 2022</w:t>
      </w:r>
    </w:p>
    <w:p w:rsidR="00BA4C11" w:rsidRPr="00BA4C11" w:rsidRDefault="00BA4C11" w:rsidP="00BA4C11">
      <w:pPr>
        <w:suppressAutoHyphens w:val="0"/>
        <w:spacing w:before="100" w:beforeAutospacing="1"/>
        <w:rPr>
          <w:color w:val="0000FF"/>
          <w:sz w:val="24"/>
          <w:szCs w:val="24"/>
          <w:lang w:eastAsia="fr-FR"/>
        </w:rPr>
      </w:pPr>
    </w:p>
    <w:p w:rsidR="00BA4C11" w:rsidRPr="00BA4C11" w:rsidRDefault="00BA4C11" w:rsidP="00BA4C11">
      <w:pPr>
        <w:suppressAutoHyphens w:val="0"/>
        <w:spacing w:before="100" w:beforeAutospacing="1"/>
        <w:rPr>
          <w:color w:val="0000FF"/>
          <w:sz w:val="24"/>
          <w:szCs w:val="24"/>
          <w:lang w:eastAsia="fr-FR"/>
        </w:rPr>
      </w:pPr>
      <w:r w:rsidRPr="00BA4C11">
        <w:rPr>
          <w:color w:val="000000"/>
          <w:sz w:val="22"/>
          <w:szCs w:val="22"/>
          <w:lang w:eastAsia="fr-FR"/>
        </w:rPr>
        <w:t>Détail des dépenses subventionnables et plan de financement</w:t>
      </w:r>
    </w:p>
    <w:p w:rsidR="00BA4C11" w:rsidRPr="00BA4C11" w:rsidRDefault="00BA4C11" w:rsidP="00BA4C11">
      <w:pPr>
        <w:suppressAutoHyphens w:val="0"/>
        <w:spacing w:before="100" w:beforeAutospacing="1"/>
        <w:rPr>
          <w:color w:val="0000FF"/>
          <w:sz w:val="24"/>
          <w:szCs w:val="24"/>
          <w:lang w:eastAsia="fr-FR"/>
        </w:rPr>
      </w:pPr>
    </w:p>
    <w:p w:rsidR="00BA4C11" w:rsidRPr="00BA4C11" w:rsidRDefault="00BA4C11" w:rsidP="00BA4C11">
      <w:pPr>
        <w:suppressAutoHyphens w:val="0"/>
        <w:spacing w:before="100" w:beforeAutospacing="1"/>
        <w:rPr>
          <w:color w:val="0000FF"/>
          <w:sz w:val="24"/>
          <w:szCs w:val="24"/>
          <w:lang w:eastAsia="fr-FR"/>
        </w:rPr>
      </w:pPr>
      <w:r w:rsidRPr="00BA4C11">
        <w:rPr>
          <w:color w:val="000000"/>
          <w:sz w:val="22"/>
          <w:szCs w:val="22"/>
          <w:lang w:eastAsia="fr-FR"/>
        </w:rPr>
        <w:t>Cofinancement éventuel (qui, combien?)</w:t>
      </w:r>
    </w:p>
    <w:p w:rsidR="00BA4C11" w:rsidRPr="00BA4C11" w:rsidRDefault="00BA4C11" w:rsidP="00BA4C11">
      <w:pPr>
        <w:suppressAutoHyphens w:val="0"/>
        <w:spacing w:before="100" w:beforeAutospacing="1"/>
        <w:rPr>
          <w:color w:val="0000FF"/>
          <w:sz w:val="24"/>
          <w:szCs w:val="24"/>
          <w:lang w:eastAsia="fr-FR"/>
        </w:rPr>
      </w:pPr>
    </w:p>
    <w:p w:rsidR="00BA4C11" w:rsidRPr="00BA4C11" w:rsidRDefault="00BA4C11" w:rsidP="00BA4C11">
      <w:pPr>
        <w:suppressAutoHyphens w:val="0"/>
        <w:spacing w:before="100" w:beforeAutospacing="1"/>
        <w:rPr>
          <w:color w:val="0000FF"/>
          <w:sz w:val="24"/>
          <w:szCs w:val="24"/>
          <w:lang w:eastAsia="fr-FR"/>
        </w:rPr>
      </w:pPr>
    </w:p>
    <w:p w:rsidR="00BA4C11" w:rsidRPr="00BA4C11" w:rsidRDefault="00BA4C11" w:rsidP="00BA4C11">
      <w:pPr>
        <w:suppressAutoHyphens w:val="0"/>
        <w:spacing w:before="100" w:beforeAutospacing="1"/>
        <w:jc w:val="center"/>
        <w:rPr>
          <w:color w:val="0000FF"/>
          <w:sz w:val="24"/>
          <w:szCs w:val="24"/>
          <w:lang w:eastAsia="fr-FR"/>
        </w:rPr>
      </w:pPr>
      <w:r w:rsidRPr="00BA4C11">
        <w:rPr>
          <w:b/>
          <w:bCs/>
          <w:color w:val="000000"/>
          <w:sz w:val="22"/>
          <w:szCs w:val="22"/>
          <w:u w:val="single"/>
          <w:lang w:eastAsia="fr-FR"/>
        </w:rPr>
        <w:t>VI – SUIVI ET EVALUATION DE L’ACTION</w:t>
      </w:r>
    </w:p>
    <w:p w:rsidR="00BA4C11" w:rsidRPr="00BA4C11" w:rsidRDefault="00BA4C11" w:rsidP="00BA4C11">
      <w:pPr>
        <w:suppressAutoHyphens w:val="0"/>
        <w:spacing w:before="100" w:beforeAutospacing="1"/>
        <w:rPr>
          <w:color w:val="0000FF"/>
          <w:sz w:val="24"/>
          <w:szCs w:val="24"/>
          <w:lang w:eastAsia="fr-FR"/>
        </w:rPr>
      </w:pPr>
    </w:p>
    <w:p w:rsidR="00BA4C11" w:rsidRPr="00BA4C11" w:rsidRDefault="00BA4C11" w:rsidP="00BA4C11">
      <w:pPr>
        <w:suppressAutoHyphens w:val="0"/>
        <w:spacing w:before="100" w:beforeAutospacing="1"/>
        <w:rPr>
          <w:i/>
          <w:color w:val="0000FF"/>
          <w:sz w:val="24"/>
          <w:szCs w:val="24"/>
          <w:lang w:eastAsia="fr-FR"/>
        </w:rPr>
      </w:pPr>
      <w:proofErr w:type="spellStart"/>
      <w:r w:rsidRPr="00BA4C11">
        <w:rPr>
          <w:i/>
          <w:color w:val="000000"/>
          <w:sz w:val="22"/>
          <w:szCs w:val="22"/>
          <w:lang w:eastAsia="fr-FR"/>
        </w:rPr>
        <w:t>Cf</w:t>
      </w:r>
      <w:proofErr w:type="spellEnd"/>
      <w:r w:rsidRPr="00BA4C11">
        <w:rPr>
          <w:i/>
          <w:color w:val="000000"/>
          <w:sz w:val="22"/>
          <w:szCs w:val="22"/>
          <w:lang w:eastAsia="fr-FR"/>
        </w:rPr>
        <w:t xml:space="preserve"> Article VII du cahier des charges</w:t>
      </w:r>
    </w:p>
    <w:p w:rsidR="00BA4C11" w:rsidRPr="00BA4C11" w:rsidRDefault="00BA4C11" w:rsidP="00BA4C11">
      <w:pPr>
        <w:suppressAutoHyphens w:val="0"/>
        <w:spacing w:before="100" w:beforeAutospacing="1"/>
        <w:rPr>
          <w:color w:val="0000FF"/>
          <w:sz w:val="24"/>
          <w:szCs w:val="24"/>
          <w:lang w:eastAsia="fr-FR"/>
        </w:rPr>
      </w:pPr>
    </w:p>
    <w:p w:rsidR="00BA4C11" w:rsidRPr="00BA4C11" w:rsidRDefault="00BA4C11" w:rsidP="00BA4C11">
      <w:pPr>
        <w:suppressAutoHyphens w:val="0"/>
        <w:spacing w:before="100" w:beforeAutospacing="1"/>
        <w:rPr>
          <w:color w:val="0000FF"/>
          <w:sz w:val="24"/>
          <w:szCs w:val="24"/>
          <w:lang w:eastAsia="fr-FR"/>
        </w:rPr>
      </w:pPr>
      <w:r w:rsidRPr="00BA4C11">
        <w:rPr>
          <w:color w:val="000000"/>
          <w:sz w:val="22"/>
          <w:szCs w:val="22"/>
          <w:lang w:eastAsia="fr-FR"/>
        </w:rPr>
        <w:t>Description du suivi et des modalités d’évaluation de l’action, avec détail des indicateurs suivis</w:t>
      </w:r>
    </w:p>
    <w:p w:rsidR="00BA4C11" w:rsidRPr="00BA4C11" w:rsidRDefault="00BA4C11" w:rsidP="00BA4C11">
      <w:pPr>
        <w:suppressAutoHyphens w:val="0"/>
        <w:spacing w:before="100" w:beforeAutospacing="1"/>
        <w:rPr>
          <w:color w:val="0000FF"/>
          <w:sz w:val="24"/>
          <w:szCs w:val="24"/>
          <w:lang w:eastAsia="fr-FR"/>
        </w:rPr>
      </w:pPr>
    </w:p>
    <w:p w:rsidR="00BA4C11" w:rsidRPr="00BA4C11" w:rsidRDefault="00BA4C11" w:rsidP="00BA4C11">
      <w:pPr>
        <w:suppressAutoHyphens w:val="0"/>
        <w:spacing w:before="100" w:beforeAutospacing="1"/>
        <w:rPr>
          <w:color w:val="0000FF"/>
          <w:sz w:val="24"/>
          <w:szCs w:val="24"/>
          <w:lang w:eastAsia="fr-FR"/>
        </w:rPr>
      </w:pPr>
    </w:p>
    <w:p w:rsidR="00427294" w:rsidRDefault="00BA4C11" w:rsidP="00BA4C11">
      <w:pPr>
        <w:tabs>
          <w:tab w:val="left" w:pos="5655"/>
        </w:tabs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  <w:lang w:eastAsia="fr-FR"/>
        </w:rPr>
        <w:t xml:space="preserve"> </w:t>
      </w:r>
      <w:r w:rsidR="00427294">
        <w:rPr>
          <w:noProof/>
          <w:color w:val="00000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7AA08" wp14:editId="0BB2B8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shapetype_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type_202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LxTrjg0AgAAX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 w:rsidR="00427294">
        <w:rPr>
          <w:noProof/>
          <w:color w:val="00000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E2E1D" wp14:editId="6C4BF8DB">
                <wp:simplePos x="0" y="0"/>
                <wp:positionH relativeFrom="column">
                  <wp:posOffset>3498850</wp:posOffset>
                </wp:positionH>
                <wp:positionV relativeFrom="paragraph">
                  <wp:posOffset>60325</wp:posOffset>
                </wp:positionV>
                <wp:extent cx="2620010" cy="67945"/>
                <wp:effectExtent l="3175" t="3175" r="0" b="0"/>
                <wp:wrapSquare wrapText="bothSides"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67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294" w:rsidRDefault="00427294" w:rsidP="004272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_0" o:spid="_x0000_s1026" type="#_x0000_t202" style="position:absolute;margin-left:275.5pt;margin-top:4.75pt;width:206.3pt;height: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" filled="f" stroked="f">
                <v:stroke joinstyle="round"/>
                <v:textbox>
                  <w:txbxContent>
                    <w:p w:rsidR="00427294" w:rsidRDefault="00427294" w:rsidP="00427294"/>
                  </w:txbxContent>
                </v:textbox>
                <w10:wrap type="square"/>
              </v:shape>
            </w:pict>
          </mc:Fallback>
        </mc:AlternateContent>
      </w:r>
      <w:r w:rsidR="00427294">
        <w:rPr>
          <w:b/>
          <w:bCs/>
          <w:color w:val="000000"/>
        </w:rPr>
        <w:tab/>
      </w:r>
    </w:p>
    <w:p w:rsidR="0016149B" w:rsidRPr="00427294" w:rsidRDefault="0016149B" w:rsidP="00427294">
      <w:pPr>
        <w:pStyle w:val="Retraitdecorpsdetexte"/>
        <w:tabs>
          <w:tab w:val="left" w:pos="1245"/>
        </w:tabs>
        <w:ind w:left="0" w:firstLine="0"/>
      </w:pPr>
    </w:p>
    <w:p w:rsidR="0016149B" w:rsidRDefault="0016149B" w:rsidP="002F5D1C">
      <w:pPr>
        <w:pStyle w:val="Paragraphedeliste"/>
        <w:tabs>
          <w:tab w:val="left" w:pos="10248"/>
          <w:tab w:val="left" w:pos="10962"/>
          <w:tab w:val="left" w:pos="11670"/>
        </w:tabs>
        <w:jc w:val="both"/>
        <w:rPr>
          <w:rFonts w:ascii="Arial" w:hAnsi="Arial" w:cs="Arial"/>
        </w:rPr>
      </w:pPr>
    </w:p>
    <w:sectPr w:rsidR="0016149B" w:rsidSect="00782332">
      <w:headerReference w:type="default" r:id="rId8"/>
      <w:headerReference w:type="first" r:id="rId9"/>
      <w:footerReference w:type="first" r:id="rId10"/>
      <w:pgSz w:w="11906" w:h="16838"/>
      <w:pgMar w:top="1134" w:right="1134" w:bottom="567" w:left="1134" w:header="340" w:footer="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0B4" w:rsidRDefault="001630B4">
      <w:r>
        <w:separator/>
      </w:r>
    </w:p>
  </w:endnote>
  <w:endnote w:type="continuationSeparator" w:id="0">
    <w:p w:rsidR="001630B4" w:rsidRDefault="0016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00" w:type="dxa"/>
      <w:tblLook w:val="04A0" w:firstRow="1" w:lastRow="0" w:firstColumn="1" w:lastColumn="0" w:noHBand="0" w:noVBand="1"/>
    </w:tblPr>
    <w:tblGrid>
      <w:gridCol w:w="5211"/>
      <w:gridCol w:w="4889"/>
    </w:tblGrid>
    <w:tr w:rsidR="00AC1F90" w:rsidRPr="00852C16" w:rsidTr="00D66DD0">
      <w:tc>
        <w:tcPr>
          <w:tcW w:w="5211" w:type="dxa"/>
        </w:tcPr>
        <w:p w:rsidR="00AC1F90" w:rsidRPr="00782332" w:rsidRDefault="00AC1F90" w:rsidP="00D66DD0">
          <w:pPr>
            <w:rPr>
              <w:rFonts w:ascii="Arial" w:hAnsi="Arial" w:cs="Arial"/>
              <w:sz w:val="16"/>
              <w:szCs w:val="16"/>
            </w:rPr>
          </w:pPr>
        </w:p>
        <w:p w:rsidR="00AC1F90" w:rsidRPr="00782332" w:rsidRDefault="00AC1F90" w:rsidP="003254F1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889" w:type="dxa"/>
        </w:tcPr>
        <w:p w:rsidR="00AC1F90" w:rsidRDefault="00AC1F90" w:rsidP="00D66DD0">
          <w:pPr>
            <w:tabs>
              <w:tab w:val="left" w:pos="9540"/>
              <w:tab w:val="left" w:pos="10248"/>
              <w:tab w:val="left" w:pos="10962"/>
              <w:tab w:val="left" w:pos="11670"/>
            </w:tabs>
            <w:ind w:left="-284"/>
            <w:jc w:val="right"/>
            <w:rPr>
              <w:rFonts w:ascii="Arial" w:hAnsi="Arial" w:cs="Arial"/>
              <w:sz w:val="16"/>
              <w:szCs w:val="16"/>
            </w:rPr>
          </w:pPr>
        </w:p>
        <w:p w:rsidR="004F1CDF" w:rsidRPr="00852C16" w:rsidRDefault="004F1CDF" w:rsidP="00DA7717">
          <w:pPr>
            <w:tabs>
              <w:tab w:val="left" w:pos="9540"/>
              <w:tab w:val="left" w:pos="10248"/>
              <w:tab w:val="left" w:pos="10962"/>
              <w:tab w:val="left" w:pos="11670"/>
            </w:tabs>
            <w:ind w:left="-284"/>
            <w:rPr>
              <w:rFonts w:ascii="Arial" w:hAnsi="Arial" w:cs="Arial"/>
              <w:sz w:val="22"/>
              <w:szCs w:val="22"/>
            </w:rPr>
          </w:pPr>
        </w:p>
      </w:tc>
    </w:tr>
    <w:tr w:rsidR="008F197F" w:rsidRPr="00852C16" w:rsidTr="00D66DD0">
      <w:tc>
        <w:tcPr>
          <w:tcW w:w="5211" w:type="dxa"/>
        </w:tcPr>
        <w:p w:rsidR="008F197F" w:rsidRPr="00782332" w:rsidRDefault="008F197F" w:rsidP="00D66DD0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889" w:type="dxa"/>
        </w:tcPr>
        <w:p w:rsidR="008F197F" w:rsidRDefault="008F197F" w:rsidP="00D66DD0">
          <w:pPr>
            <w:tabs>
              <w:tab w:val="left" w:pos="9540"/>
              <w:tab w:val="left" w:pos="10248"/>
              <w:tab w:val="left" w:pos="10962"/>
              <w:tab w:val="left" w:pos="11670"/>
            </w:tabs>
            <w:ind w:left="-284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AC1F90" w:rsidRDefault="00AC1F90" w:rsidP="007823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0B4" w:rsidRDefault="001630B4">
      <w:r>
        <w:separator/>
      </w:r>
    </w:p>
  </w:footnote>
  <w:footnote w:type="continuationSeparator" w:id="0">
    <w:p w:rsidR="001630B4" w:rsidRDefault="00163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F90" w:rsidRDefault="00AC1F90">
    <w:pPr>
      <w:pStyle w:val="En-tte"/>
      <w:jc w:val="right"/>
    </w:pPr>
    <w:r>
      <w:fldChar w:fldCharType="begin"/>
    </w:r>
    <w:r>
      <w:instrText>PAGE   \* MERGEFORMAT</w:instrText>
    </w:r>
    <w:r>
      <w:fldChar w:fldCharType="separate"/>
    </w:r>
    <w:r w:rsidR="00DA7717">
      <w:rPr>
        <w:noProof/>
      </w:rPr>
      <w:t>3</w:t>
    </w:r>
    <w:r>
      <w:fldChar w:fldCharType="end"/>
    </w:r>
  </w:p>
  <w:p w:rsidR="00AC1F90" w:rsidRDefault="00AC1F9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F90" w:rsidRDefault="00AC1F90"/>
  <w:tbl>
    <w:tblPr>
      <w:tblW w:w="10632" w:type="dxa"/>
      <w:tblInd w:w="-2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86"/>
      <w:gridCol w:w="3119"/>
      <w:gridCol w:w="3827"/>
    </w:tblGrid>
    <w:tr w:rsidR="00AC1F90" w:rsidTr="00BA4C11">
      <w:trPr>
        <w:trHeight w:val="992"/>
      </w:trPr>
      <w:tc>
        <w:tcPr>
          <w:tcW w:w="3686" w:type="dxa"/>
          <w:shd w:val="clear" w:color="auto" w:fill="auto"/>
        </w:tcPr>
        <w:p w:rsidR="00AC1F90" w:rsidRPr="008F0A9C" w:rsidRDefault="00086CCF" w:rsidP="00C33646">
          <w:pPr>
            <w:pStyle w:val="En-tte"/>
            <w:snapToGrid w:val="0"/>
            <w:rPr>
              <w:rFonts w:ascii="Arial" w:hAnsi="Arial" w:cs="Arial"/>
              <w:b/>
              <w:color w:val="0000FF"/>
              <w:sz w:val="16"/>
              <w:lang w:val="fr-FR"/>
            </w:rPr>
          </w:pPr>
          <w:r w:rsidRPr="00086CCF">
            <w:rPr>
              <w:lang w:val="fr-FR"/>
            </w:rPr>
            <w:drawing>
              <wp:inline distT="0" distB="0" distL="0" distR="0" wp14:anchorId="2B81F5DE" wp14:editId="33C21453">
                <wp:extent cx="1438275" cy="862262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692" cy="8631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86CCF">
            <w:rPr>
              <w:rFonts w:ascii="Arial" w:hAnsi="Arial" w:cs="Arial"/>
              <w:b/>
              <w:color w:val="0000FF"/>
              <w:sz w:val="16"/>
              <w:lang w:val="fr-FR"/>
            </w:rPr>
            <w:drawing>
              <wp:inline distT="0" distB="0" distL="0" distR="0" wp14:anchorId="40E23DFE" wp14:editId="42712279">
                <wp:extent cx="2190750" cy="866775"/>
                <wp:effectExtent l="0" t="0" r="0" b="9525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949" cy="867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C1F90" w:rsidRPr="008F0A9C">
            <w:rPr>
              <w:rFonts w:ascii="Arial" w:hAnsi="Arial" w:cs="Arial"/>
              <w:b/>
              <w:color w:val="0000FF"/>
              <w:sz w:val="16"/>
              <w:lang w:val="fr-FR"/>
            </w:rPr>
            <w:tab/>
          </w:r>
        </w:p>
      </w:tc>
      <w:tc>
        <w:tcPr>
          <w:tcW w:w="3119" w:type="dxa"/>
          <w:shd w:val="clear" w:color="auto" w:fill="auto"/>
        </w:tcPr>
        <w:p w:rsidR="00AC1F90" w:rsidRPr="008F0A9C" w:rsidRDefault="00BA4C11" w:rsidP="00BA4C11">
          <w:pPr>
            <w:pStyle w:val="En-tte"/>
            <w:snapToGrid w:val="0"/>
            <w:ind w:left="1134" w:hanging="214"/>
            <w:jc w:val="center"/>
            <w:rPr>
              <w:rFonts w:ascii="Arial" w:hAnsi="Arial" w:cs="Arial"/>
              <w:b/>
              <w:sz w:val="24"/>
              <w:szCs w:val="24"/>
              <w:lang w:val="fr-FR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094456B3" wp14:editId="1DBEC33B">
                <wp:extent cx="1447800" cy="1333500"/>
                <wp:effectExtent l="0" t="0" r="0" b="0"/>
                <wp:docPr id="1" name="Image 1" descr="logo prefecture public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refecture public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C1F90" w:rsidRPr="008F0A9C" w:rsidRDefault="00AC1F90" w:rsidP="00245C0B">
          <w:pPr>
            <w:pStyle w:val="En-tte"/>
            <w:ind w:left="214" w:hanging="214"/>
            <w:jc w:val="center"/>
            <w:rPr>
              <w:rFonts w:ascii="Arial" w:hAnsi="Arial" w:cs="Arial"/>
              <w:b/>
              <w:sz w:val="24"/>
              <w:szCs w:val="24"/>
              <w:lang w:val="fr-FR"/>
            </w:rPr>
          </w:pPr>
        </w:p>
      </w:tc>
      <w:tc>
        <w:tcPr>
          <w:tcW w:w="3827" w:type="dxa"/>
          <w:shd w:val="clear" w:color="auto" w:fill="auto"/>
        </w:tcPr>
        <w:p w:rsidR="00AC1F90" w:rsidRPr="008F0A9C" w:rsidRDefault="00AC1F90" w:rsidP="00245C0B">
          <w:pPr>
            <w:pStyle w:val="En-tte"/>
            <w:snapToGrid w:val="0"/>
            <w:ind w:right="71"/>
            <w:jc w:val="right"/>
            <w:rPr>
              <w:rFonts w:ascii="Arial" w:hAnsi="Arial" w:cs="Arial"/>
              <w:sz w:val="24"/>
              <w:szCs w:val="24"/>
              <w:lang w:val="fr-FR" w:eastAsia="fr-FR"/>
            </w:rPr>
          </w:pPr>
        </w:p>
        <w:p w:rsidR="00020BE9" w:rsidRPr="00BA4C11" w:rsidRDefault="00020BE9" w:rsidP="00020BE9">
          <w:pPr>
            <w:pStyle w:val="En-tte"/>
            <w:tabs>
              <w:tab w:val="clear" w:pos="4536"/>
              <w:tab w:val="center" w:pos="5387"/>
            </w:tabs>
            <w:snapToGrid w:val="0"/>
            <w:ind w:left="-142" w:right="71"/>
            <w:jc w:val="right"/>
            <w:rPr>
              <w:rFonts w:ascii="Arial" w:hAnsi="Arial" w:cs="Arial"/>
              <w:sz w:val="18"/>
              <w:szCs w:val="18"/>
              <w:lang w:val="fr-FR" w:eastAsia="fr-FR"/>
            </w:rPr>
          </w:pPr>
          <w:r w:rsidRPr="00BA4C11">
            <w:rPr>
              <w:rFonts w:ascii="Arial" w:hAnsi="Arial" w:cs="Arial"/>
              <w:sz w:val="18"/>
              <w:szCs w:val="18"/>
              <w:lang w:val="fr-FR" w:eastAsia="fr-FR"/>
            </w:rPr>
            <w:t xml:space="preserve">DIRECTION RÉGIONALE </w:t>
          </w:r>
        </w:p>
        <w:p w:rsidR="00020BE9" w:rsidRPr="00BA4C11" w:rsidRDefault="00020BE9" w:rsidP="00020BE9">
          <w:pPr>
            <w:pStyle w:val="En-tte"/>
            <w:snapToGrid w:val="0"/>
            <w:ind w:left="142" w:right="71"/>
            <w:jc w:val="right"/>
            <w:rPr>
              <w:rFonts w:ascii="Arial" w:hAnsi="Arial" w:cs="Arial"/>
              <w:sz w:val="18"/>
              <w:szCs w:val="18"/>
              <w:lang w:val="fr-FR" w:eastAsia="fr-FR"/>
            </w:rPr>
          </w:pPr>
          <w:r w:rsidRPr="00BA4C11">
            <w:rPr>
              <w:rFonts w:ascii="Arial" w:hAnsi="Arial" w:cs="Arial"/>
              <w:sz w:val="18"/>
              <w:szCs w:val="18"/>
              <w:lang w:val="fr-FR" w:eastAsia="fr-FR"/>
            </w:rPr>
            <w:t xml:space="preserve">DE </w:t>
          </w:r>
          <w:r w:rsidRPr="00BA4C11">
            <w:rPr>
              <w:rFonts w:ascii="Arial" w:hAnsi="Arial" w:cs="Arial"/>
              <w:sz w:val="18"/>
              <w:szCs w:val="18"/>
              <w:lang w:val="fr-FR" w:eastAsia="fr-FR"/>
            </w:rPr>
            <w:t>L’ENVIRONNEMENT, DE L’AMENAGEMENT ET DU LOGEMENT</w:t>
          </w:r>
          <w:r w:rsidRPr="00BA4C11">
            <w:rPr>
              <w:rFonts w:ascii="Arial" w:hAnsi="Arial" w:cs="Arial"/>
              <w:sz w:val="18"/>
              <w:szCs w:val="18"/>
              <w:lang w:val="fr-FR" w:eastAsia="fr-FR"/>
            </w:rPr>
            <w:t xml:space="preserve"> </w:t>
          </w:r>
        </w:p>
        <w:p w:rsidR="00020BE9" w:rsidRPr="00BA4C11" w:rsidRDefault="00020BE9" w:rsidP="00020BE9">
          <w:pPr>
            <w:pStyle w:val="En-tte"/>
            <w:snapToGrid w:val="0"/>
            <w:ind w:left="-142" w:right="71"/>
            <w:jc w:val="right"/>
            <w:rPr>
              <w:rFonts w:ascii="Arial" w:hAnsi="Arial" w:cs="Arial"/>
              <w:sz w:val="18"/>
              <w:szCs w:val="18"/>
              <w:lang w:val="fr-FR" w:eastAsia="fr-FR"/>
            </w:rPr>
          </w:pPr>
        </w:p>
        <w:p w:rsidR="00AC1F90" w:rsidRPr="00BA4C11" w:rsidRDefault="00020BE9" w:rsidP="00020BE9">
          <w:pPr>
            <w:pStyle w:val="En-tte"/>
            <w:snapToGrid w:val="0"/>
            <w:ind w:left="-142" w:right="71"/>
            <w:jc w:val="right"/>
            <w:rPr>
              <w:rFonts w:ascii="Arial" w:hAnsi="Arial" w:cs="Arial"/>
              <w:sz w:val="18"/>
              <w:szCs w:val="18"/>
              <w:lang w:val="fr-FR" w:eastAsia="fr-FR"/>
            </w:rPr>
          </w:pPr>
          <w:r w:rsidRPr="00BA4C11">
            <w:rPr>
              <w:rFonts w:ascii="Arial" w:hAnsi="Arial" w:cs="Arial"/>
              <w:sz w:val="18"/>
              <w:szCs w:val="18"/>
              <w:lang w:val="fr-FR" w:eastAsia="fr-FR"/>
            </w:rPr>
            <w:t>D</w:t>
          </w:r>
          <w:r w:rsidR="00AC1F90" w:rsidRPr="00BA4C11">
            <w:rPr>
              <w:rFonts w:ascii="Arial" w:hAnsi="Arial" w:cs="Arial"/>
              <w:sz w:val="18"/>
              <w:szCs w:val="18"/>
              <w:lang w:val="fr-FR" w:eastAsia="fr-FR"/>
            </w:rPr>
            <w:t xml:space="preserve">IRECTION RÉGIONALE </w:t>
          </w:r>
        </w:p>
        <w:p w:rsidR="00AC1F90" w:rsidRPr="00BA4C11" w:rsidRDefault="00AC1F90" w:rsidP="00020BE9">
          <w:pPr>
            <w:pStyle w:val="En-tte"/>
            <w:snapToGrid w:val="0"/>
            <w:ind w:left="-142" w:right="71"/>
            <w:jc w:val="right"/>
            <w:rPr>
              <w:rFonts w:ascii="Arial" w:hAnsi="Arial" w:cs="Arial"/>
              <w:sz w:val="18"/>
              <w:szCs w:val="18"/>
              <w:lang w:val="fr-FR" w:eastAsia="fr-FR"/>
            </w:rPr>
          </w:pPr>
          <w:r w:rsidRPr="00BA4C11">
            <w:rPr>
              <w:rFonts w:ascii="Arial" w:hAnsi="Arial" w:cs="Arial"/>
              <w:sz w:val="18"/>
              <w:szCs w:val="18"/>
              <w:lang w:val="fr-FR" w:eastAsia="fr-FR"/>
            </w:rPr>
            <w:t xml:space="preserve">DE LA JEUNESSE, DES SPORTS </w:t>
          </w:r>
        </w:p>
        <w:p w:rsidR="00AC1F90" w:rsidRPr="00C33646" w:rsidRDefault="00AC1F90" w:rsidP="00020BE9">
          <w:pPr>
            <w:snapToGrid w:val="0"/>
            <w:ind w:left="-142"/>
            <w:jc w:val="right"/>
            <w:rPr>
              <w:rFonts w:ascii="Arial" w:hAnsi="Arial" w:cs="Arial"/>
              <w:b/>
              <w:color w:val="0000FF"/>
              <w:sz w:val="24"/>
              <w:szCs w:val="24"/>
            </w:rPr>
          </w:pPr>
          <w:r w:rsidRPr="00BA4C11">
            <w:rPr>
              <w:rFonts w:ascii="Arial" w:hAnsi="Arial" w:cs="Arial"/>
              <w:sz w:val="18"/>
              <w:szCs w:val="18"/>
              <w:lang w:eastAsia="fr-FR"/>
            </w:rPr>
            <w:t>ET DE LA COHÉSION SOCIALE OCCITANIE</w:t>
          </w:r>
        </w:p>
      </w:tc>
    </w:tr>
  </w:tbl>
  <w:p w:rsidR="00AC1F90" w:rsidRDefault="00AC1F90">
    <w:pPr>
      <w:pStyle w:val="En-tte"/>
      <w:tabs>
        <w:tab w:val="clear" w:pos="4536"/>
        <w:tab w:val="clear" w:pos="9072"/>
        <w:tab w:val="center" w:pos="5103"/>
        <w:tab w:val="right" w:pos="7230"/>
      </w:tabs>
      <w:rPr>
        <w:lang w:val="fr-FR"/>
      </w:rPr>
    </w:pPr>
  </w:p>
  <w:p w:rsidR="00086CCF" w:rsidRDefault="00086CCF">
    <w:pPr>
      <w:pStyle w:val="En-tte"/>
      <w:tabs>
        <w:tab w:val="clear" w:pos="4536"/>
        <w:tab w:val="clear" w:pos="9072"/>
        <w:tab w:val="center" w:pos="5103"/>
        <w:tab w:val="right" w:pos="7230"/>
      </w:tabs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9C6399"/>
    <w:multiLevelType w:val="hybridMultilevel"/>
    <w:tmpl w:val="7EB43434"/>
    <w:lvl w:ilvl="0" w:tplc="2962050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80B56E">
      <w:start w:val="15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0EF2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5CCA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B882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2AC7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A4A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6E5E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0E17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B66D3"/>
    <w:multiLevelType w:val="hybridMultilevel"/>
    <w:tmpl w:val="F872EDAE"/>
    <w:lvl w:ilvl="0" w:tplc="D25EDE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F243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76053"/>
    <w:multiLevelType w:val="multilevel"/>
    <w:tmpl w:val="2C82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21A22"/>
    <w:multiLevelType w:val="hybridMultilevel"/>
    <w:tmpl w:val="544EBF14"/>
    <w:lvl w:ilvl="0" w:tplc="83304ED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11D04"/>
    <w:multiLevelType w:val="multilevel"/>
    <w:tmpl w:val="D836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052F88"/>
    <w:multiLevelType w:val="hybridMultilevel"/>
    <w:tmpl w:val="4976B42E"/>
    <w:lvl w:ilvl="0" w:tplc="D25EDE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F243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B62A6"/>
    <w:multiLevelType w:val="hybridMultilevel"/>
    <w:tmpl w:val="98F8D162"/>
    <w:lvl w:ilvl="0" w:tplc="3106F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46D842">
      <w:start w:val="15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4EEE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BC60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620D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8048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E58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249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AC63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9">
    <w:nsid w:val="41076414"/>
    <w:multiLevelType w:val="hybridMultilevel"/>
    <w:tmpl w:val="3856C02C"/>
    <w:lvl w:ilvl="0" w:tplc="12EC241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6642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DA69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1043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BEFC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248F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160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FAE9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4663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6C02A5"/>
    <w:multiLevelType w:val="multilevel"/>
    <w:tmpl w:val="3D623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CC0462"/>
    <w:multiLevelType w:val="hybridMultilevel"/>
    <w:tmpl w:val="A07663E8"/>
    <w:lvl w:ilvl="0" w:tplc="C8C6E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8906A9"/>
    <w:multiLevelType w:val="hybridMultilevel"/>
    <w:tmpl w:val="872E6D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11"/>
  </w:num>
  <w:num w:numId="6">
    <w:abstractNumId w:val="4"/>
  </w:num>
  <w:num w:numId="7">
    <w:abstractNumId w:val="12"/>
  </w:num>
  <w:num w:numId="8">
    <w:abstractNumId w:val="7"/>
  </w:num>
  <w:num w:numId="9">
    <w:abstractNumId w:val="1"/>
  </w:num>
  <w:num w:numId="10">
    <w:abstractNumId w:val="9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83"/>
    <w:rsid w:val="00001ABC"/>
    <w:rsid w:val="0001262C"/>
    <w:rsid w:val="00017EB2"/>
    <w:rsid w:val="00020BE9"/>
    <w:rsid w:val="00021E3F"/>
    <w:rsid w:val="00024174"/>
    <w:rsid w:val="0002767D"/>
    <w:rsid w:val="0004141B"/>
    <w:rsid w:val="000461DD"/>
    <w:rsid w:val="00047FF8"/>
    <w:rsid w:val="0007702A"/>
    <w:rsid w:val="00082A00"/>
    <w:rsid w:val="00086CCF"/>
    <w:rsid w:val="00087D07"/>
    <w:rsid w:val="00096CAA"/>
    <w:rsid w:val="000A4D70"/>
    <w:rsid w:val="000C08F6"/>
    <w:rsid w:val="000E36C4"/>
    <w:rsid w:val="000E60FB"/>
    <w:rsid w:val="000F601F"/>
    <w:rsid w:val="000F6F0B"/>
    <w:rsid w:val="00115670"/>
    <w:rsid w:val="00117529"/>
    <w:rsid w:val="001214A1"/>
    <w:rsid w:val="00121C26"/>
    <w:rsid w:val="00134625"/>
    <w:rsid w:val="00141FD0"/>
    <w:rsid w:val="001468C4"/>
    <w:rsid w:val="00151A58"/>
    <w:rsid w:val="0016149B"/>
    <w:rsid w:val="001630B4"/>
    <w:rsid w:val="001650A9"/>
    <w:rsid w:val="00194FBF"/>
    <w:rsid w:val="001C0582"/>
    <w:rsid w:val="001C3509"/>
    <w:rsid w:val="001C6F82"/>
    <w:rsid w:val="001E6639"/>
    <w:rsid w:val="00205DB2"/>
    <w:rsid w:val="00205EF0"/>
    <w:rsid w:val="00226492"/>
    <w:rsid w:val="00235F5B"/>
    <w:rsid w:val="00245ADC"/>
    <w:rsid w:val="00245C0B"/>
    <w:rsid w:val="00271D45"/>
    <w:rsid w:val="002775A1"/>
    <w:rsid w:val="00292D11"/>
    <w:rsid w:val="00293005"/>
    <w:rsid w:val="002A2C30"/>
    <w:rsid w:val="002C2A75"/>
    <w:rsid w:val="002F5D1C"/>
    <w:rsid w:val="003028A5"/>
    <w:rsid w:val="0030649D"/>
    <w:rsid w:val="003254F1"/>
    <w:rsid w:val="0032790B"/>
    <w:rsid w:val="00334B3D"/>
    <w:rsid w:val="003669B0"/>
    <w:rsid w:val="00366BD6"/>
    <w:rsid w:val="00370F9B"/>
    <w:rsid w:val="00382921"/>
    <w:rsid w:val="003A1A21"/>
    <w:rsid w:val="003E17C2"/>
    <w:rsid w:val="003F4746"/>
    <w:rsid w:val="00406C14"/>
    <w:rsid w:val="00412B7A"/>
    <w:rsid w:val="00414713"/>
    <w:rsid w:val="00427294"/>
    <w:rsid w:val="00447786"/>
    <w:rsid w:val="00463916"/>
    <w:rsid w:val="004773BD"/>
    <w:rsid w:val="004A5E6F"/>
    <w:rsid w:val="004B01AC"/>
    <w:rsid w:val="004B6154"/>
    <w:rsid w:val="004C1AA0"/>
    <w:rsid w:val="004C37EA"/>
    <w:rsid w:val="004D56B8"/>
    <w:rsid w:val="004E7160"/>
    <w:rsid w:val="004F1CDF"/>
    <w:rsid w:val="004F4A03"/>
    <w:rsid w:val="004F4C2E"/>
    <w:rsid w:val="004F788F"/>
    <w:rsid w:val="005067B4"/>
    <w:rsid w:val="005208BE"/>
    <w:rsid w:val="005259FF"/>
    <w:rsid w:val="00542B05"/>
    <w:rsid w:val="0054528C"/>
    <w:rsid w:val="00556D22"/>
    <w:rsid w:val="00562EA8"/>
    <w:rsid w:val="00577764"/>
    <w:rsid w:val="00585E24"/>
    <w:rsid w:val="00596947"/>
    <w:rsid w:val="005A253E"/>
    <w:rsid w:val="005B03E4"/>
    <w:rsid w:val="005B52D7"/>
    <w:rsid w:val="005D1A92"/>
    <w:rsid w:val="005D595A"/>
    <w:rsid w:val="005E02B6"/>
    <w:rsid w:val="005E5B4A"/>
    <w:rsid w:val="0061034E"/>
    <w:rsid w:val="006463F4"/>
    <w:rsid w:val="006471C3"/>
    <w:rsid w:val="00662FAF"/>
    <w:rsid w:val="0067285F"/>
    <w:rsid w:val="00676CBE"/>
    <w:rsid w:val="00685F92"/>
    <w:rsid w:val="00686922"/>
    <w:rsid w:val="006948B5"/>
    <w:rsid w:val="006B60C3"/>
    <w:rsid w:val="006D1BF2"/>
    <w:rsid w:val="006F62BD"/>
    <w:rsid w:val="0074040F"/>
    <w:rsid w:val="0074715B"/>
    <w:rsid w:val="0075725C"/>
    <w:rsid w:val="007608CC"/>
    <w:rsid w:val="00762787"/>
    <w:rsid w:val="00773A15"/>
    <w:rsid w:val="00782332"/>
    <w:rsid w:val="00796BB2"/>
    <w:rsid w:val="007B09FC"/>
    <w:rsid w:val="007B2B43"/>
    <w:rsid w:val="007B423C"/>
    <w:rsid w:val="007C3A53"/>
    <w:rsid w:val="007D618F"/>
    <w:rsid w:val="007D68C0"/>
    <w:rsid w:val="007F3D32"/>
    <w:rsid w:val="007F61C5"/>
    <w:rsid w:val="00813816"/>
    <w:rsid w:val="00831690"/>
    <w:rsid w:val="00845783"/>
    <w:rsid w:val="00852C16"/>
    <w:rsid w:val="00854465"/>
    <w:rsid w:val="008734B9"/>
    <w:rsid w:val="00874011"/>
    <w:rsid w:val="00876F75"/>
    <w:rsid w:val="00881921"/>
    <w:rsid w:val="00883109"/>
    <w:rsid w:val="00884E3C"/>
    <w:rsid w:val="00886F37"/>
    <w:rsid w:val="008916C6"/>
    <w:rsid w:val="00892CF9"/>
    <w:rsid w:val="00894F7E"/>
    <w:rsid w:val="008A11A5"/>
    <w:rsid w:val="008B34D6"/>
    <w:rsid w:val="008C41D7"/>
    <w:rsid w:val="008D1ED9"/>
    <w:rsid w:val="008D75FA"/>
    <w:rsid w:val="008F0A9C"/>
    <w:rsid w:val="008F197F"/>
    <w:rsid w:val="008F4430"/>
    <w:rsid w:val="008F59CF"/>
    <w:rsid w:val="008F7F34"/>
    <w:rsid w:val="00912570"/>
    <w:rsid w:val="00931E03"/>
    <w:rsid w:val="00934791"/>
    <w:rsid w:val="009545BB"/>
    <w:rsid w:val="00964257"/>
    <w:rsid w:val="009800A7"/>
    <w:rsid w:val="00981321"/>
    <w:rsid w:val="00983666"/>
    <w:rsid w:val="009836B2"/>
    <w:rsid w:val="00984B3C"/>
    <w:rsid w:val="009961E0"/>
    <w:rsid w:val="009A2A71"/>
    <w:rsid w:val="009A5BC8"/>
    <w:rsid w:val="009B6EEE"/>
    <w:rsid w:val="009D1225"/>
    <w:rsid w:val="009D7522"/>
    <w:rsid w:val="009E510B"/>
    <w:rsid w:val="009F0C43"/>
    <w:rsid w:val="00A1012B"/>
    <w:rsid w:val="00A1510D"/>
    <w:rsid w:val="00A22A07"/>
    <w:rsid w:val="00A22DDC"/>
    <w:rsid w:val="00A25F35"/>
    <w:rsid w:val="00A412C8"/>
    <w:rsid w:val="00A4745C"/>
    <w:rsid w:val="00A51FE6"/>
    <w:rsid w:val="00A53783"/>
    <w:rsid w:val="00A53E5A"/>
    <w:rsid w:val="00A616BF"/>
    <w:rsid w:val="00A768A1"/>
    <w:rsid w:val="00A84FCA"/>
    <w:rsid w:val="00A86B4D"/>
    <w:rsid w:val="00AB2059"/>
    <w:rsid w:val="00AB30F6"/>
    <w:rsid w:val="00AC1F90"/>
    <w:rsid w:val="00AC4BC0"/>
    <w:rsid w:val="00AD4164"/>
    <w:rsid w:val="00AD5550"/>
    <w:rsid w:val="00AE07E3"/>
    <w:rsid w:val="00B02A81"/>
    <w:rsid w:val="00B06A04"/>
    <w:rsid w:val="00B07608"/>
    <w:rsid w:val="00B15735"/>
    <w:rsid w:val="00B17DEB"/>
    <w:rsid w:val="00B26D8D"/>
    <w:rsid w:val="00B32F46"/>
    <w:rsid w:val="00B33A7E"/>
    <w:rsid w:val="00B3606A"/>
    <w:rsid w:val="00B467F9"/>
    <w:rsid w:val="00B52CB7"/>
    <w:rsid w:val="00B740E8"/>
    <w:rsid w:val="00B76105"/>
    <w:rsid w:val="00B77B27"/>
    <w:rsid w:val="00B90300"/>
    <w:rsid w:val="00B913B5"/>
    <w:rsid w:val="00BA382E"/>
    <w:rsid w:val="00BA4C11"/>
    <w:rsid w:val="00BB6DA3"/>
    <w:rsid w:val="00BE03D8"/>
    <w:rsid w:val="00BE072E"/>
    <w:rsid w:val="00C26529"/>
    <w:rsid w:val="00C33646"/>
    <w:rsid w:val="00C35399"/>
    <w:rsid w:val="00C376D6"/>
    <w:rsid w:val="00C51BE3"/>
    <w:rsid w:val="00C62BEA"/>
    <w:rsid w:val="00C638D8"/>
    <w:rsid w:val="00C86884"/>
    <w:rsid w:val="00C912D1"/>
    <w:rsid w:val="00CA3206"/>
    <w:rsid w:val="00CD10AC"/>
    <w:rsid w:val="00CD591E"/>
    <w:rsid w:val="00CE0B40"/>
    <w:rsid w:val="00CF2EDE"/>
    <w:rsid w:val="00CF6943"/>
    <w:rsid w:val="00D31E5C"/>
    <w:rsid w:val="00D57AE8"/>
    <w:rsid w:val="00D66DD0"/>
    <w:rsid w:val="00D67B3B"/>
    <w:rsid w:val="00D90DE2"/>
    <w:rsid w:val="00DA26CF"/>
    <w:rsid w:val="00DA5084"/>
    <w:rsid w:val="00DA7717"/>
    <w:rsid w:val="00DB7AAA"/>
    <w:rsid w:val="00DC7C89"/>
    <w:rsid w:val="00DD47FF"/>
    <w:rsid w:val="00DE537B"/>
    <w:rsid w:val="00DE5B7C"/>
    <w:rsid w:val="00DF56F3"/>
    <w:rsid w:val="00DF6F42"/>
    <w:rsid w:val="00E077D4"/>
    <w:rsid w:val="00E31147"/>
    <w:rsid w:val="00E443B2"/>
    <w:rsid w:val="00E7306C"/>
    <w:rsid w:val="00E775E8"/>
    <w:rsid w:val="00EA6269"/>
    <w:rsid w:val="00EB5BBC"/>
    <w:rsid w:val="00EC7A80"/>
    <w:rsid w:val="00ED5F8D"/>
    <w:rsid w:val="00F008AB"/>
    <w:rsid w:val="00F22059"/>
    <w:rsid w:val="00F37E72"/>
    <w:rsid w:val="00F4015C"/>
    <w:rsid w:val="00F54E4A"/>
    <w:rsid w:val="00F753A3"/>
    <w:rsid w:val="00F82AC7"/>
    <w:rsid w:val="00F859C5"/>
    <w:rsid w:val="00FA1FD2"/>
    <w:rsid w:val="00FA2540"/>
    <w:rsid w:val="00FB51A3"/>
    <w:rsid w:val="00F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ind w:left="5103"/>
      <w:jc w:val="center"/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567"/>
      </w:tabs>
      <w:jc w:val="center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ind w:left="4962"/>
      <w:jc w:val="center"/>
      <w:outlineLvl w:val="2"/>
    </w:pPr>
    <w:rPr>
      <w:rFonts w:ascii="Arial" w:hAnsi="Arial" w:cs="Arial"/>
      <w:b/>
      <w:bCs/>
      <w:i/>
      <w:iCs/>
      <w:sz w:val="18"/>
      <w:szCs w:val="1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Calibri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jc w:val="both"/>
    </w:pPr>
    <w:rPr>
      <w:rFonts w:ascii="Tahoma" w:hAnsi="Tahoma" w:cs="Tahoma"/>
      <w:sz w:val="22"/>
      <w:szCs w:val="22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M1">
    <w:name w:val="toc 1"/>
    <w:basedOn w:val="Normal"/>
    <w:next w:val="Normal"/>
  </w:style>
  <w:style w:type="paragraph" w:styleId="Retraitcorpsdetexte">
    <w:name w:val="Body Text Indent"/>
    <w:basedOn w:val="Normal"/>
    <w:pPr>
      <w:ind w:left="4962"/>
      <w:jc w:val="center"/>
    </w:pPr>
    <w:rPr>
      <w:rFonts w:ascii="Arial" w:hAnsi="Arial" w:cs="Arial"/>
      <w:sz w:val="18"/>
      <w:szCs w:val="18"/>
    </w:rPr>
  </w:style>
  <w:style w:type="paragraph" w:customStyle="1" w:styleId="Retraitcorpsdetexte21">
    <w:name w:val="Retrait corps de texte 21"/>
    <w:basedOn w:val="Normal"/>
    <w:pPr>
      <w:tabs>
        <w:tab w:val="left" w:pos="567"/>
        <w:tab w:val="left" w:pos="10248"/>
        <w:tab w:val="left" w:pos="10962"/>
        <w:tab w:val="left" w:pos="11670"/>
      </w:tabs>
      <w:ind w:left="-284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366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uiPriority w:val="99"/>
    <w:rsid w:val="00CA3206"/>
    <w:rPr>
      <w:lang w:eastAsia="zh-CN"/>
    </w:rPr>
  </w:style>
  <w:style w:type="paragraph" w:customStyle="1" w:styleId="Retraitdecorpsdetexte">
    <w:name w:val="Retrait de corps de texte"/>
    <w:basedOn w:val="Normal"/>
    <w:rsid w:val="00DD47FF"/>
    <w:pPr>
      <w:ind w:left="284" w:firstLine="567"/>
    </w:pPr>
    <w:rPr>
      <w:color w:val="000000"/>
      <w:sz w:val="22"/>
    </w:rPr>
  </w:style>
  <w:style w:type="character" w:customStyle="1" w:styleId="ParagraphedelisteCar">
    <w:name w:val="Paragraphe de liste Car"/>
    <w:link w:val="Paragraphedeliste"/>
    <w:uiPriority w:val="34"/>
    <w:rsid w:val="00DD47FF"/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ind w:left="5103"/>
      <w:jc w:val="center"/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567"/>
      </w:tabs>
      <w:jc w:val="center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ind w:left="4962"/>
      <w:jc w:val="center"/>
      <w:outlineLvl w:val="2"/>
    </w:pPr>
    <w:rPr>
      <w:rFonts w:ascii="Arial" w:hAnsi="Arial" w:cs="Arial"/>
      <w:b/>
      <w:bCs/>
      <w:i/>
      <w:iCs/>
      <w:sz w:val="18"/>
      <w:szCs w:val="1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Calibri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jc w:val="both"/>
    </w:pPr>
    <w:rPr>
      <w:rFonts w:ascii="Tahoma" w:hAnsi="Tahoma" w:cs="Tahoma"/>
      <w:sz w:val="22"/>
      <w:szCs w:val="22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M1">
    <w:name w:val="toc 1"/>
    <w:basedOn w:val="Normal"/>
    <w:next w:val="Normal"/>
  </w:style>
  <w:style w:type="paragraph" w:styleId="Retraitcorpsdetexte">
    <w:name w:val="Body Text Indent"/>
    <w:basedOn w:val="Normal"/>
    <w:pPr>
      <w:ind w:left="4962"/>
      <w:jc w:val="center"/>
    </w:pPr>
    <w:rPr>
      <w:rFonts w:ascii="Arial" w:hAnsi="Arial" w:cs="Arial"/>
      <w:sz w:val="18"/>
      <w:szCs w:val="18"/>
    </w:rPr>
  </w:style>
  <w:style w:type="paragraph" w:customStyle="1" w:styleId="Retraitcorpsdetexte21">
    <w:name w:val="Retrait corps de texte 21"/>
    <w:basedOn w:val="Normal"/>
    <w:pPr>
      <w:tabs>
        <w:tab w:val="left" w:pos="567"/>
        <w:tab w:val="left" w:pos="10248"/>
        <w:tab w:val="left" w:pos="10962"/>
        <w:tab w:val="left" w:pos="11670"/>
      </w:tabs>
      <w:ind w:left="-284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366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uiPriority w:val="99"/>
    <w:rsid w:val="00CA3206"/>
    <w:rPr>
      <w:lang w:eastAsia="zh-CN"/>
    </w:rPr>
  </w:style>
  <w:style w:type="paragraph" w:customStyle="1" w:styleId="Retraitdecorpsdetexte">
    <w:name w:val="Retrait de corps de texte"/>
    <w:basedOn w:val="Normal"/>
    <w:rsid w:val="00DD47FF"/>
    <w:pPr>
      <w:ind w:left="284" w:firstLine="567"/>
    </w:pPr>
    <w:rPr>
      <w:color w:val="000000"/>
      <w:sz w:val="22"/>
    </w:rPr>
  </w:style>
  <w:style w:type="character" w:customStyle="1" w:styleId="ParagraphedelisteCar">
    <w:name w:val="Paragraphe de liste Car"/>
    <w:link w:val="Paragraphedeliste"/>
    <w:uiPriority w:val="34"/>
    <w:rsid w:val="00DD47FF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ATA\GROUP\COMMUN\Documents%20ent&#234;te\Le%20ddass%20&#224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 ddass à.dot</Template>
  <TotalTime>8</TotalTime>
  <Pages>3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DIRECTEUR DEPARTEMENTAL DES AFFAIRES SANITAIRES ET SOCIALES</vt:lpstr>
    </vt:vector>
  </TitlesOfParts>
  <Company>MSS</Company>
  <LinksUpToDate>false</LinksUpToDate>
  <CharactersWithSpaces>1800</CharactersWithSpaces>
  <SharedDoc>false</SharedDoc>
  <HLinks>
    <vt:vector size="12" baseType="variant">
      <vt:variant>
        <vt:i4>983093</vt:i4>
      </vt:variant>
      <vt:variant>
        <vt:i4>6</vt:i4>
      </vt:variant>
      <vt:variant>
        <vt:i4>0</vt:i4>
      </vt:variant>
      <vt:variant>
        <vt:i4>5</vt:i4>
      </vt:variant>
      <vt:variant>
        <vt:lpwstr>mailto:nicolas.remond@jscs.gouv.fr</vt:lpwstr>
      </vt:variant>
      <vt:variant>
        <vt:lpwstr/>
      </vt:variant>
      <vt:variant>
        <vt:i4>1310817</vt:i4>
      </vt:variant>
      <vt:variant>
        <vt:i4>3</vt:i4>
      </vt:variant>
      <vt:variant>
        <vt:i4>0</vt:i4>
      </vt:variant>
      <vt:variant>
        <vt:i4>5</vt:i4>
      </vt:variant>
      <vt:variant>
        <vt:lpwstr>mailto:drjscs-occitanie-direction@jscs.gouv.fr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DIRECTEUR DEPARTEMENTAL DES AFFAIRES SANITAIRES ET SOCIALES</dc:title>
  <dc:creator>comi</dc:creator>
  <cp:lastModifiedBy>NUSBAUM Nadia</cp:lastModifiedBy>
  <cp:revision>5</cp:revision>
  <cp:lastPrinted>2020-09-15T15:36:00Z</cp:lastPrinted>
  <dcterms:created xsi:type="dcterms:W3CDTF">2020-11-05T09:34:00Z</dcterms:created>
  <dcterms:modified xsi:type="dcterms:W3CDTF">2020-11-05T10:08:00Z</dcterms:modified>
</cp:coreProperties>
</file>